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 :</w:t>
      </w:r>
    </w:p>
    <w:p w:rsidR="009376BD" w:rsidRPr="005A2043" w:rsidRDefault="009376BD" w:rsidP="009376BD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2043">
        <w:rPr>
          <w:rFonts w:ascii="Times New Roman" w:hAnsi="Times New Roman" w:cs="Times New Roman"/>
          <w:b/>
          <w:i/>
          <w:sz w:val="48"/>
          <w:szCs w:val="48"/>
        </w:rPr>
        <w:t>ETIČKI ASPEKTI DOPINGA SPORTSKIH KONJA</w:t>
      </w: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043" w:rsidRDefault="005A2043" w:rsidP="009376BD">
      <w:pPr>
        <w:rPr>
          <w:rFonts w:ascii="Times New Roman" w:hAnsi="Times New Roman" w:cs="Times New Roman"/>
          <w:sz w:val="28"/>
          <w:szCs w:val="28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DE2" w:rsidRDefault="002B6779" w:rsidP="00741DE2">
      <w:pPr>
        <w:jc w:val="center"/>
        <w:rPr>
          <w:sz w:val="28"/>
          <w:szCs w:val="28"/>
        </w:rPr>
      </w:pPr>
      <w:hyperlink r:id="rId8" w:history="1">
        <w:r w:rsidR="00741DE2">
          <w:rPr>
            <w:rStyle w:val="Hyperlink"/>
            <w:sz w:val="28"/>
            <w:szCs w:val="28"/>
          </w:rPr>
          <w:t>www.</w:t>
        </w:r>
        <w:r w:rsidR="0071438F">
          <w:rPr>
            <w:rStyle w:val="Hyperlink"/>
            <w:sz w:val="28"/>
            <w:szCs w:val="28"/>
          </w:rPr>
          <w:t>maturski.org</w:t>
        </w:r>
      </w:hyperlink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2975" w:rsidRDefault="0035297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76BD" w:rsidRDefault="008F77E5" w:rsidP="008F77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7E5">
        <w:rPr>
          <w:rFonts w:ascii="Times New Roman" w:hAnsi="Times New Roman" w:cs="Times New Roman"/>
          <w:b/>
          <w:i/>
          <w:sz w:val="28"/>
          <w:szCs w:val="28"/>
        </w:rPr>
        <w:t>SADRŽAJ:</w:t>
      </w:r>
    </w:p>
    <w:p w:rsidR="008F77E5" w:rsidRDefault="008F77E5" w:rsidP="008F77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Kratak istorijat dopinga…………………………………………………………………………...3</w:t>
      </w:r>
    </w:p>
    <w:p w:rsidR="008F77E5" w:rsidRDefault="008F77E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7E5">
        <w:rPr>
          <w:rFonts w:ascii="Times New Roman" w:hAnsi="Times New Roman" w:cs="Times New Roman"/>
          <w:bCs/>
          <w:sz w:val="24"/>
          <w:szCs w:val="24"/>
        </w:rPr>
        <w:t>Ko sprovodi antidoping kontrolu konja na globalnom nivou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……………………………………..4</w:t>
      </w:r>
    </w:p>
    <w:p w:rsidR="008F77E5" w:rsidRDefault="008F77E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7E5">
        <w:rPr>
          <w:rFonts w:ascii="Times New Roman" w:hAnsi="Times New Roman" w:cs="Times New Roman"/>
          <w:bCs/>
          <w:sz w:val="24"/>
          <w:szCs w:val="24"/>
        </w:rPr>
        <w:t>Ko sprovodi antidoping kontrolu konja u Republici Srbiji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………………………………………..4</w:t>
      </w:r>
    </w:p>
    <w:p w:rsidR="008F77E5" w:rsidRDefault="008F77E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7E5">
        <w:rPr>
          <w:rFonts w:ascii="Times New Roman" w:hAnsi="Times New Roman" w:cs="Times New Roman"/>
          <w:bCs/>
          <w:sz w:val="24"/>
          <w:szCs w:val="24"/>
        </w:rPr>
        <w:t>Zakon o spre</w:t>
      </w:r>
      <w:r w:rsidRPr="008F77E5">
        <w:rPr>
          <w:rFonts w:ascii="Times New Roman" w:hAnsi="Times New Roman" w:cs="Times New Roman"/>
          <w:sz w:val="24"/>
          <w:szCs w:val="24"/>
        </w:rPr>
        <w:t>c</w:t>
      </w:r>
      <w:r w:rsidRPr="008F77E5">
        <w:rPr>
          <w:rFonts w:ascii="Times New Roman" w:hAnsi="Times New Roman" w:cs="Times New Roman"/>
          <w:bCs/>
          <w:sz w:val="24"/>
          <w:szCs w:val="24"/>
        </w:rPr>
        <w:t>avanju dopinga u sportu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……………………………………………………………5</w:t>
      </w:r>
    </w:p>
    <w:p w:rsidR="008F77E5" w:rsidRDefault="008F77E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Definicija dopinga………………………………………………………………………………</w:t>
      </w:r>
      <w:r w:rsidR="00244740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Doopingovaje konja……………………………………………………………………………….6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Podela dopinga……………………………………………………………………………………7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zabranjenih sredstava………………………………………………………………………..8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Dozvoljene supstance…………………………………………………………………………….10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Procedura doping kontrole konja………………………………………………………………...11</w:t>
      </w:r>
    </w:p>
    <w:p w:rsidR="00285235" w:rsidRDefault="0028523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Zaključak…………………………………………………………………………………………12</w:t>
      </w:r>
    </w:p>
    <w:p w:rsidR="00285235" w:rsidRDefault="005A2043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Literatura</w:t>
      </w:r>
      <w:r w:rsidR="00285235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…………………………………………………………………………………………13</w:t>
      </w: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4740" w:rsidRDefault="00244740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7E5" w:rsidRPr="008F77E5" w:rsidRDefault="008F77E5" w:rsidP="008F77E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77E5" w:rsidRPr="008F77E5" w:rsidRDefault="008F77E5" w:rsidP="008F7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BD" w:rsidRDefault="009376BD" w:rsidP="0093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3F9" w:rsidRDefault="00C323F9" w:rsidP="00C323F9">
      <w:pPr>
        <w:rPr>
          <w:rFonts w:ascii="Times New Roman" w:hAnsi="Times New Roman" w:cs="Times New Roman"/>
          <w:sz w:val="28"/>
          <w:szCs w:val="28"/>
        </w:rPr>
      </w:pPr>
    </w:p>
    <w:p w:rsidR="009376BD" w:rsidRPr="00061E7D" w:rsidRDefault="009376BD" w:rsidP="00C323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1E7D">
        <w:rPr>
          <w:rFonts w:ascii="Times New Roman" w:hAnsi="Times New Roman" w:cs="Times New Roman"/>
          <w:b/>
          <w:i/>
          <w:sz w:val="28"/>
          <w:szCs w:val="28"/>
        </w:rPr>
        <w:t>UVOD</w:t>
      </w:r>
    </w:p>
    <w:p w:rsidR="00F70651" w:rsidRPr="00061E7D" w:rsidRDefault="00F70651" w:rsidP="00F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0651" w:rsidRPr="00061E7D" w:rsidRDefault="00F70651" w:rsidP="00F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t>KRATAK</w:t>
      </w:r>
      <w:r w:rsidR="001F0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1E7D">
        <w:rPr>
          <w:rFonts w:ascii="Times New Roman" w:hAnsi="Times New Roman" w:cs="Times New Roman"/>
          <w:b/>
          <w:i/>
          <w:sz w:val="24"/>
          <w:szCs w:val="24"/>
        </w:rPr>
        <w:t xml:space="preserve"> ISTORIJAT </w:t>
      </w:r>
      <w:r w:rsidR="001F0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1E7D">
        <w:rPr>
          <w:rFonts w:ascii="Times New Roman" w:hAnsi="Times New Roman" w:cs="Times New Roman"/>
          <w:b/>
          <w:i/>
          <w:sz w:val="24"/>
          <w:szCs w:val="24"/>
        </w:rPr>
        <w:t>DOPINGA</w:t>
      </w:r>
    </w:p>
    <w:p w:rsidR="00F70651" w:rsidRPr="00061E7D" w:rsidRDefault="00F70651" w:rsidP="00F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715B" w:rsidRDefault="004E715B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651" w:rsidRPr="00B20943" w:rsidRDefault="00F70651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43">
        <w:rPr>
          <w:rFonts w:ascii="Times New Roman" w:hAnsi="Times New Roman" w:cs="Times New Roman"/>
          <w:sz w:val="24"/>
          <w:szCs w:val="24"/>
        </w:rPr>
        <w:t>Dopingovanje ljudi i životinja u cilju nadmetanja nije nova pojava. Prema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="009105B7">
        <w:rPr>
          <w:rFonts w:ascii="Times New Roman" w:hAnsi="Times New Roman" w:cs="Times New Roman"/>
          <w:sz w:val="24"/>
          <w:szCs w:val="24"/>
        </w:rPr>
        <w:t>nekim podacima može se reć</w:t>
      </w:r>
      <w:r w:rsidRPr="00B20943">
        <w:rPr>
          <w:rFonts w:ascii="Times New Roman" w:hAnsi="Times New Roman" w:cs="Times New Roman"/>
          <w:sz w:val="24"/>
          <w:szCs w:val="24"/>
        </w:rPr>
        <w:t xml:space="preserve">i da je dopingovanje staro koliko i 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ovecanstvo.</w:t>
      </w:r>
      <w:r w:rsidR="009105B7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Kroz istoriju takmi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ari su naj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eš</w:t>
      </w:r>
      <w:r w:rsidR="004E715B">
        <w:rPr>
          <w:rFonts w:ascii="Times New Roman" w:hAnsi="Times New Roman" w:cs="Times New Roman"/>
          <w:sz w:val="24"/>
          <w:szCs w:val="24"/>
        </w:rPr>
        <w:t>ć</w:t>
      </w:r>
      <w:r w:rsidRPr="00B20943">
        <w:rPr>
          <w:rFonts w:ascii="Times New Roman" w:hAnsi="Times New Roman" w:cs="Times New Roman"/>
          <w:sz w:val="24"/>
          <w:szCs w:val="24"/>
        </w:rPr>
        <w:t>e koristili specijalnu ishranu i razne napitke za</w:t>
      </w:r>
      <w:r w:rsidR="009105B7">
        <w:rPr>
          <w:rFonts w:ascii="Times New Roman" w:hAnsi="Times New Roman" w:cs="Times New Roman"/>
          <w:sz w:val="24"/>
          <w:szCs w:val="24"/>
        </w:rPr>
        <w:t xml:space="preserve"> sebe 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ili životinje kako bi pove</w:t>
      </w:r>
      <w:r w:rsidR="004E715B">
        <w:rPr>
          <w:rFonts w:ascii="Times New Roman" w:hAnsi="Times New Roman" w:cs="Times New Roman"/>
          <w:sz w:val="24"/>
          <w:szCs w:val="24"/>
        </w:rPr>
        <w:t>ć</w:t>
      </w:r>
      <w:r w:rsidRPr="00B20943">
        <w:rPr>
          <w:rFonts w:ascii="Times New Roman" w:hAnsi="Times New Roman" w:cs="Times New Roman"/>
          <w:sz w:val="24"/>
          <w:szCs w:val="24"/>
        </w:rPr>
        <w:t>ali fizi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ku snagu i izdržljivost. Prvi nagoveštaj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primene stimulativnih sredstava pominje se u Bibliji, kada je Eva dala Adamu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="00AC4D73">
        <w:rPr>
          <w:rFonts w:ascii="Times New Roman" w:hAnsi="Times New Roman" w:cs="Times New Roman"/>
          <w:sz w:val="24"/>
          <w:szCs w:val="24"/>
        </w:rPr>
        <w:t>zabranjeno voć</w:t>
      </w:r>
      <w:r w:rsidRPr="00B20943">
        <w:rPr>
          <w:rFonts w:ascii="Times New Roman" w:hAnsi="Times New Roman" w:cs="Times New Roman"/>
          <w:sz w:val="24"/>
          <w:szCs w:val="24"/>
        </w:rPr>
        <w:t xml:space="preserve">e - jabuku, </w:t>
      </w:r>
      <w:r w:rsidR="000A0DE1">
        <w:rPr>
          <w:rFonts w:ascii="Times New Roman" w:hAnsi="Times New Roman" w:cs="Times New Roman"/>
          <w:sz w:val="24"/>
          <w:szCs w:val="24"/>
        </w:rPr>
        <w:t>kako bi on imao moć</w:t>
      </w:r>
      <w:r w:rsidRPr="00B20943">
        <w:rPr>
          <w:rFonts w:ascii="Times New Roman" w:hAnsi="Times New Roman" w:cs="Times New Roman"/>
          <w:sz w:val="24"/>
          <w:szCs w:val="24"/>
        </w:rPr>
        <w:t xml:space="preserve"> bogova.</w:t>
      </w:r>
    </w:p>
    <w:p w:rsidR="00F70651" w:rsidRPr="00B20943" w:rsidRDefault="00F70651" w:rsidP="00B2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20943" w:rsidRDefault="00B20943" w:rsidP="00B2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36385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43" w:rsidRDefault="00B20943" w:rsidP="00B2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F70651" w:rsidRPr="00061E7D" w:rsidRDefault="00B20943" w:rsidP="00B2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061E7D">
        <w:rPr>
          <w:rFonts w:ascii="Times New Roman" w:hAnsi="Times New Roman" w:cs="Times New Roman"/>
          <w:i/>
          <w:iCs/>
        </w:rPr>
        <w:t>Slika 1. Prikaz biblijske scene u kojoj Eva nudi</w:t>
      </w:r>
      <w:r w:rsidR="009105B7">
        <w:rPr>
          <w:rFonts w:ascii="Times New Roman" w:hAnsi="Times New Roman" w:cs="Times New Roman"/>
          <w:i/>
          <w:iCs/>
        </w:rPr>
        <w:t xml:space="preserve"> </w:t>
      </w:r>
      <w:r w:rsidRPr="00061E7D">
        <w:rPr>
          <w:rFonts w:ascii="Times New Roman" w:hAnsi="Times New Roman" w:cs="Times New Roman"/>
          <w:i/>
          <w:iCs/>
        </w:rPr>
        <w:t>Adamu jabuku.</w:t>
      </w:r>
    </w:p>
    <w:p w:rsidR="00B20943" w:rsidRDefault="00B20943" w:rsidP="00B20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B20943" w:rsidRPr="00B20943" w:rsidRDefault="00B20943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43">
        <w:rPr>
          <w:rFonts w:ascii="Times New Roman" w:hAnsi="Times New Roman" w:cs="Times New Roman"/>
          <w:sz w:val="24"/>
          <w:szCs w:val="24"/>
        </w:rPr>
        <w:t>U</w:t>
      </w:r>
      <w:r w:rsidR="009105B7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 xml:space="preserve">antickoj mitologiji nalazimo </w:t>
      </w:r>
      <w:r w:rsidR="004C7E03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itav niz veoma zanimljivih primera primene</w:t>
      </w:r>
      <w:r w:rsidR="004C7E03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stimulativnih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, kako radi pobede tako i radi poraza. Diomed,</w:t>
      </w:r>
      <w:r w:rsidR="009105B7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heroj iz grcke mitol</w:t>
      </w:r>
      <w:r w:rsidR="009105B7">
        <w:rPr>
          <w:rFonts w:ascii="Times New Roman" w:hAnsi="Times New Roman" w:cs="Times New Roman"/>
          <w:sz w:val="24"/>
          <w:szCs w:val="24"/>
        </w:rPr>
        <w:t>ogije, koji je poznat po svom uč</w:t>
      </w:r>
      <w:r w:rsidRPr="00B20943">
        <w:rPr>
          <w:rFonts w:ascii="Times New Roman" w:hAnsi="Times New Roman" w:cs="Times New Roman"/>
          <w:sz w:val="24"/>
          <w:szCs w:val="24"/>
        </w:rPr>
        <w:t>ešcu u trojanskom ratu, svoje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konje je hranio ljudskim mesom, da bi bili divlji i nepobedivi. Medeja je, opet, koristila biljke sa uspavljujućim dejstvom kako bi omamila zmaja koji je čuvao zlatno runo i na taj nacin omogućila Jasonu da uspešno završi svoj poduhvat.</w:t>
      </w:r>
    </w:p>
    <w:p w:rsidR="00B20943" w:rsidRPr="00B20943" w:rsidRDefault="00B20943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15B" w:rsidRDefault="004E715B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15B" w:rsidRDefault="004E715B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15B" w:rsidRDefault="004E715B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15B" w:rsidRDefault="004E715B" w:rsidP="00B20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03" w:rsidRDefault="00B20943" w:rsidP="007C2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43">
        <w:rPr>
          <w:rFonts w:ascii="Times New Roman" w:hAnsi="Times New Roman" w:cs="Times New Roman"/>
          <w:sz w:val="24"/>
          <w:szCs w:val="24"/>
        </w:rPr>
        <w:t xml:space="preserve">Kada su konji u pitanju, posebno su interesantni podaci o Skitima, 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uvenim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ratnicima na konjima. Skiti, koji su uglavnom živeli nomadskim životom na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prostoru isto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ne Evrope, izme</w:t>
      </w:r>
      <w:r w:rsidR="004E715B">
        <w:rPr>
          <w:rFonts w:ascii="Times New Roman" w:hAnsi="Times New Roman" w:cs="Times New Roman"/>
          <w:sz w:val="24"/>
          <w:szCs w:val="24"/>
        </w:rPr>
        <w:t>đ</w:t>
      </w:r>
      <w:r w:rsidRPr="00B20943">
        <w:rPr>
          <w:rFonts w:ascii="Times New Roman" w:hAnsi="Times New Roman" w:cs="Times New Roman"/>
          <w:sz w:val="24"/>
          <w:szCs w:val="24"/>
        </w:rPr>
        <w:t xml:space="preserve">u Dunava, Crnog mora i Kaspijskog jezera,smatrani su najboljim strelcima na svetu, pri </w:t>
      </w:r>
      <w:r w:rsidR="004E715B">
        <w:rPr>
          <w:rFonts w:ascii="Times New Roman" w:hAnsi="Times New Roman" w:cs="Times New Roman"/>
          <w:sz w:val="24"/>
          <w:szCs w:val="24"/>
        </w:rPr>
        <w:t>č</w:t>
      </w:r>
      <w:r w:rsidRPr="00B20943">
        <w:rPr>
          <w:rFonts w:ascii="Times New Roman" w:hAnsi="Times New Roman" w:cs="Times New Roman"/>
          <w:sz w:val="24"/>
          <w:szCs w:val="24"/>
        </w:rPr>
        <w:t>emu je njihov nacin ratovanja zabeležen u vojnoj nauci kao skitska taktika. Prema Herodotu Skiti su veoma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dobro poznavali konje. U cilju dobijanja vece kolicine mleka kobila koristili su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duge cevaste kosti, koje su stavljali u vaginu kobile, a zatim duvanjem kroz kostizazivali širenje zida vagine i time postizali efekat oksitocinskog refleksa, sa</w:t>
      </w:r>
      <w:r w:rsidR="009105B7">
        <w:rPr>
          <w:rFonts w:ascii="Times New Roman" w:hAnsi="Times New Roman" w:cs="Times New Roman"/>
          <w:sz w:val="24"/>
          <w:szCs w:val="24"/>
        </w:rPr>
        <w:t xml:space="preserve"> posledicnim luč</w:t>
      </w:r>
      <w:r w:rsidRPr="00B20943">
        <w:rPr>
          <w:rFonts w:ascii="Times New Roman" w:hAnsi="Times New Roman" w:cs="Times New Roman"/>
          <w:sz w:val="24"/>
          <w:szCs w:val="24"/>
        </w:rPr>
        <w:t>enjem mleka. Ratnim konjima su davali stimulativna sredstva,</w:t>
      </w:r>
      <w:r w:rsidR="009105B7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kako bi bili izdržljiviji i agresivnije jurišali na neprijatelja. Medutim, konje su</w:t>
      </w:r>
      <w:r w:rsidR="004E715B">
        <w:rPr>
          <w:rFonts w:ascii="Times New Roman" w:hAnsi="Times New Roman" w:cs="Times New Roman"/>
          <w:sz w:val="24"/>
          <w:szCs w:val="24"/>
        </w:rPr>
        <w:t xml:space="preserve"> </w:t>
      </w:r>
      <w:r w:rsidRPr="00B20943">
        <w:rPr>
          <w:rFonts w:ascii="Times New Roman" w:hAnsi="Times New Roman" w:cs="Times New Roman"/>
          <w:sz w:val="24"/>
          <w:szCs w:val="24"/>
        </w:rPr>
        <w:t>rado prinosili i kao žrtve bogovima</w:t>
      </w:r>
      <w:r w:rsidR="004C7E03">
        <w:rPr>
          <w:rFonts w:ascii="Times New Roman" w:hAnsi="Times New Roman" w:cs="Times New Roman"/>
          <w:sz w:val="24"/>
          <w:szCs w:val="24"/>
        </w:rPr>
        <w:t>.</w:t>
      </w:r>
    </w:p>
    <w:p w:rsidR="004E715B" w:rsidRDefault="004E715B" w:rsidP="004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E03" w:rsidRDefault="004C7E03" w:rsidP="004C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15B" w:rsidRPr="002D781C" w:rsidRDefault="004E715B" w:rsidP="004E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Ko sprovodi antidoping kontrolu konja na globalnom nivou?</w:t>
      </w:r>
    </w:p>
    <w:p w:rsidR="004E715B" w:rsidRPr="004E715B" w:rsidRDefault="004E715B" w:rsidP="004E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715B" w:rsidRPr="004E715B" w:rsidRDefault="004E715B" w:rsidP="004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5B">
        <w:rPr>
          <w:rFonts w:ascii="Times New Roman" w:hAnsi="Times New Roman" w:cs="Times New Roman"/>
          <w:sz w:val="24"/>
          <w:szCs w:val="24"/>
        </w:rPr>
        <w:t>Za antidoping kontrolu je u svetskim okvirima zadužena Svetska antidoping agencija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(World anti-doping agency - WADA) koja svoje delovanje zasniva na osnovu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Svetskog antidoping kodeksa (World anti-doping code). Clanom 16 ovog kodeksa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propisano je da je u sportu u</w:t>
      </w:r>
      <w:r w:rsidR="00176A38">
        <w:rPr>
          <w:rFonts w:ascii="Times New Roman" w:hAnsi="Times New Roman" w:cs="Times New Roman"/>
          <w:sz w:val="24"/>
          <w:szCs w:val="24"/>
        </w:rPr>
        <w:t xml:space="preserve"> kojima se takmice životinje međ</w:t>
      </w:r>
      <w:r w:rsidRPr="004E715B">
        <w:rPr>
          <w:rFonts w:ascii="Times New Roman" w:hAnsi="Times New Roman" w:cs="Times New Roman"/>
          <w:sz w:val="24"/>
          <w:szCs w:val="24"/>
        </w:rPr>
        <w:t>unarodna federacija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nadležna za taj sport dužna da utvrdi antidoping pravila koja su generalno u skladu sa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 xml:space="preserve">najvažnijim odredbama </w:t>
      </w:r>
      <w:r w:rsidR="00176A38">
        <w:rPr>
          <w:rFonts w:ascii="Times New Roman" w:hAnsi="Times New Roman" w:cs="Times New Roman"/>
          <w:sz w:val="24"/>
          <w:szCs w:val="24"/>
        </w:rPr>
        <w:t>kodeksa. U svetskim okvirima Međ</w:t>
      </w:r>
      <w:r w:rsidRPr="004E715B">
        <w:rPr>
          <w:rFonts w:ascii="Times New Roman" w:hAnsi="Times New Roman" w:cs="Times New Roman"/>
          <w:sz w:val="24"/>
          <w:szCs w:val="24"/>
        </w:rPr>
        <w:t>unarodna konjicka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 xml:space="preserve">federacija - </w:t>
      </w:r>
      <w:r w:rsidRPr="004E715B">
        <w:rPr>
          <w:rFonts w:ascii="Times New Roman" w:hAnsi="Times New Roman" w:cs="Times New Roman"/>
          <w:i/>
          <w:iCs/>
          <w:sz w:val="24"/>
          <w:szCs w:val="24"/>
        </w:rPr>
        <w:t xml:space="preserve">Federation Equestre Internationale </w:t>
      </w:r>
      <w:r w:rsidRPr="004E715B">
        <w:rPr>
          <w:rFonts w:ascii="Times New Roman" w:hAnsi="Times New Roman" w:cs="Times New Roman"/>
          <w:sz w:val="24"/>
          <w:szCs w:val="24"/>
        </w:rPr>
        <w:t xml:space="preserve">(FEI) kao federacija nadležna za FEI i olimpijske discipline je potpisnica Svetskog antidoping kodeksa, medutim Medunarodna trkacka federacija - </w:t>
      </w:r>
      <w:r w:rsidRPr="004E715B">
        <w:rPr>
          <w:rFonts w:ascii="Times New Roman" w:hAnsi="Times New Roman" w:cs="Times New Roman"/>
          <w:i/>
          <w:iCs/>
          <w:sz w:val="24"/>
          <w:szCs w:val="24"/>
        </w:rPr>
        <w:t xml:space="preserve">International Federation of HorseracingAuthorities </w:t>
      </w:r>
      <w:r w:rsidR="00176A38">
        <w:rPr>
          <w:rFonts w:ascii="Times New Roman" w:hAnsi="Times New Roman" w:cs="Times New Roman"/>
          <w:sz w:val="24"/>
          <w:szCs w:val="24"/>
        </w:rPr>
        <w:t>(IFHA) i Evropska unija kasač</w:t>
      </w:r>
      <w:r w:rsidRPr="004E715B">
        <w:rPr>
          <w:rFonts w:ascii="Times New Roman" w:hAnsi="Times New Roman" w:cs="Times New Roman"/>
          <w:sz w:val="24"/>
          <w:szCs w:val="24"/>
        </w:rPr>
        <w:t xml:space="preserve">a - </w:t>
      </w:r>
      <w:r w:rsidRPr="004E715B">
        <w:rPr>
          <w:rFonts w:ascii="Times New Roman" w:hAnsi="Times New Roman" w:cs="Times New Roman"/>
          <w:i/>
          <w:iCs/>
          <w:sz w:val="24"/>
          <w:szCs w:val="24"/>
        </w:rPr>
        <w:t xml:space="preserve">Union Europeenne du Trot </w:t>
      </w:r>
      <w:r w:rsidRPr="004E715B">
        <w:rPr>
          <w:rFonts w:ascii="Times New Roman" w:hAnsi="Times New Roman" w:cs="Times New Roman"/>
          <w:sz w:val="24"/>
          <w:szCs w:val="24"/>
        </w:rPr>
        <w:t>(UET), kao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federacije nadležne za trke konja nisu potpisnice Kodeksa i svoja antidoping pravilaureduju nezavisno od odredbi Kodeksa.</w:t>
      </w:r>
    </w:p>
    <w:p w:rsidR="004E715B" w:rsidRPr="004E715B" w:rsidRDefault="004E715B" w:rsidP="004E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15B" w:rsidRPr="002D781C" w:rsidRDefault="004E715B" w:rsidP="004E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Ko sprovodi antidoping kontrolu konja u Republici Srbiji?</w:t>
      </w:r>
    </w:p>
    <w:p w:rsidR="004E715B" w:rsidRPr="004E715B" w:rsidRDefault="004E715B" w:rsidP="004E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E03" w:rsidRDefault="004E715B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5B">
        <w:rPr>
          <w:rFonts w:ascii="Times New Roman" w:hAnsi="Times New Roman" w:cs="Times New Roman"/>
          <w:sz w:val="24"/>
          <w:szCs w:val="24"/>
        </w:rPr>
        <w:t>Na teritoriji Republike Srbije od 2005. godine za doping kontrolu sportista, a od 2008.godine i za doping kontrolu konja zadužena je Antidoping agencija Republike Srbije</w:t>
      </w:r>
      <w:r w:rsidR="00691FE6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(ADAS), koja je pod patronatom Ministarstva omladine i sporta. Doping kontrola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 xml:space="preserve">konja odvija se u FEI i olimpijskim disciplinama konjickog spota, zatim u galopskim </w:t>
      </w:r>
      <w:r w:rsidR="00176A38">
        <w:rPr>
          <w:rFonts w:ascii="Times New Roman" w:hAnsi="Times New Roman" w:cs="Times New Roman"/>
          <w:sz w:val="24"/>
          <w:szCs w:val="24"/>
        </w:rPr>
        <w:t xml:space="preserve">i </w:t>
      </w:r>
      <w:r w:rsidRPr="004E715B">
        <w:rPr>
          <w:rFonts w:ascii="Times New Roman" w:hAnsi="Times New Roman" w:cs="Times New Roman"/>
          <w:sz w:val="24"/>
          <w:szCs w:val="24"/>
        </w:rPr>
        <w:t>kasackim trkama i obuhvata planiranje, izbor grla za testiranje, uzimanje uzoraka za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doping kontrolu i postupak sa uzorcima, pakovanje i slanje uzoraka u laboratoriju,kao i laboratorijsku analizu, zatim cuvanje rezultata, pretrese i žalbe, do sticanja pravosnažnosti za njihovo objavljivanje. Uzorkovanje za doping kontrolu vrše doping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4E715B">
        <w:rPr>
          <w:rFonts w:ascii="Times New Roman" w:hAnsi="Times New Roman" w:cs="Times New Roman"/>
          <w:sz w:val="24"/>
          <w:szCs w:val="24"/>
        </w:rPr>
        <w:t>kontrolori koje je ovlastila Antidoping agencija Republike Srbije, a sam proces uzimanja uzoraka za doping kontrolu, postupak sa uzorcima i njihova analiza sprovode se po unapred utvrdenoj proceduri koja iskljucuje svaku mogucnost zamene uzoraka ili manipulacije bilo kakve vrste. Doping kontrola može se organizovati na takmicenjima i izvan takmicenja, najavljeno i nenajavljeno. Doping kontrola sprovodi se uzimanjem uzoraka urina i/ili krvi ili primenom druge autorizovane tehnike za dete</w:t>
      </w:r>
      <w:r w:rsidR="00176A38">
        <w:rPr>
          <w:rFonts w:ascii="Times New Roman" w:hAnsi="Times New Roman" w:cs="Times New Roman"/>
          <w:sz w:val="24"/>
          <w:szCs w:val="24"/>
        </w:rPr>
        <w:t>ktovanje zabranjenih supstanci i</w:t>
      </w:r>
      <w:r w:rsidRPr="004E715B">
        <w:rPr>
          <w:rFonts w:ascii="Times New Roman" w:hAnsi="Times New Roman" w:cs="Times New Roman"/>
          <w:sz w:val="24"/>
          <w:szCs w:val="24"/>
        </w:rPr>
        <w:t xml:space="preserve"> metoda. Prema clanu 24 Pravilnika o sprovodenju</w:t>
      </w:r>
      <w:r w:rsidR="00176A38">
        <w:rPr>
          <w:rFonts w:ascii="Times New Roman" w:hAnsi="Times New Roman" w:cs="Times New Roman"/>
          <w:sz w:val="24"/>
          <w:szCs w:val="24"/>
        </w:rPr>
        <w:t xml:space="preserve"> doping kontrole na takmicenju i</w:t>
      </w:r>
      <w:r w:rsidRPr="004E715B">
        <w:rPr>
          <w:rFonts w:ascii="Times New Roman" w:hAnsi="Times New Roman" w:cs="Times New Roman"/>
          <w:sz w:val="24"/>
          <w:szCs w:val="24"/>
        </w:rPr>
        <w:t xml:space="preserve"> izvan takmicenja (Sl. glasnik RS, br. 32/2007 i 88</w:t>
      </w:r>
      <w:r w:rsidR="00176A38">
        <w:rPr>
          <w:rFonts w:ascii="Times New Roman" w:hAnsi="Times New Roman" w:cs="Times New Roman"/>
          <w:sz w:val="24"/>
          <w:szCs w:val="24"/>
        </w:rPr>
        <w:t>/2008) doping kontrolu na takmič</w:t>
      </w:r>
      <w:r w:rsidRPr="004E715B">
        <w:rPr>
          <w:rFonts w:ascii="Times New Roman" w:hAnsi="Times New Roman" w:cs="Times New Roman"/>
          <w:sz w:val="24"/>
          <w:szCs w:val="24"/>
        </w:rPr>
        <w:t>enj</w:t>
      </w:r>
      <w:r w:rsidR="00176A38">
        <w:rPr>
          <w:rFonts w:ascii="Times New Roman" w:hAnsi="Times New Roman" w:cs="Times New Roman"/>
          <w:sz w:val="24"/>
          <w:szCs w:val="24"/>
        </w:rPr>
        <w:t>ima, u skladu sa prethodno utvrđ</w:t>
      </w:r>
      <w:r w:rsidRPr="004E715B">
        <w:rPr>
          <w:rFonts w:ascii="Times New Roman" w:hAnsi="Times New Roman" w:cs="Times New Roman"/>
          <w:sz w:val="24"/>
          <w:szCs w:val="24"/>
        </w:rPr>
        <w:t>enim planom i odlukama, ADAS vrši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A38">
        <w:rPr>
          <w:rFonts w:ascii="Times New Roman" w:hAnsi="Times New Roman" w:cs="Times New Roman"/>
          <w:sz w:val="24"/>
          <w:szCs w:val="24"/>
        </w:rPr>
        <w:t>jedan od 6 predviđenih načina: metodom sluč</w:t>
      </w:r>
      <w:r w:rsidRPr="004E715B">
        <w:rPr>
          <w:rFonts w:ascii="Times New Roman" w:hAnsi="Times New Roman" w:cs="Times New Roman"/>
          <w:sz w:val="24"/>
          <w:szCs w:val="24"/>
        </w:rPr>
        <w:t xml:space="preserve">ajnog odabira, na osnovu postignutih rezultata, po sopstvenom izboru doping kontrolora ADAS-a, prema zahtevu sportskog inspektora, na predlog nadležne nacionalne sportske asocijacije i na predlog organizatora </w:t>
      </w:r>
      <w:r w:rsidRPr="004E715B">
        <w:rPr>
          <w:rFonts w:ascii="Times New Roman" w:hAnsi="Times New Roman" w:cs="Times New Roman"/>
          <w:sz w:val="24"/>
          <w:szCs w:val="24"/>
        </w:rPr>
        <w:lastRenderedPageBreak/>
        <w:t>sportskog takmicenja.</w:t>
      </w:r>
      <w:r w:rsidR="00176A38">
        <w:rPr>
          <w:rFonts w:ascii="Times New Roman" w:hAnsi="Times New Roman" w:cs="Times New Roman"/>
          <w:sz w:val="24"/>
          <w:szCs w:val="24"/>
        </w:rPr>
        <w:t xml:space="preserve"> Pored navedenih poslova sprovođ</w:t>
      </w:r>
      <w:r w:rsidRPr="004E715B">
        <w:rPr>
          <w:rFonts w:ascii="Times New Roman" w:hAnsi="Times New Roman" w:cs="Times New Roman"/>
          <w:sz w:val="24"/>
          <w:szCs w:val="24"/>
        </w:rPr>
        <w:t>enja doping kontrole na takmicenjima koje vrši. Antidoping agencija Republike Srbije, od velikog znacaja je i edukacija koju Agencija permanentno sprovodi u vidu organizacije seminara i predavanja vezanih za problem dopinga u sportu. Ova edukacija je u okviru konjickog sporta namenjena prvenstveno veterinarima i trenerima sportskih konja, jahacima i vozacima</w:t>
      </w:r>
      <w:r w:rsidRPr="000C4E19">
        <w:rPr>
          <w:rFonts w:ascii="Times New Roman" w:hAnsi="Times New Roman" w:cs="Times New Roman"/>
          <w:sz w:val="24"/>
          <w:szCs w:val="24"/>
        </w:rPr>
        <w:t>. Smatramo</w:t>
      </w:r>
      <w:r w:rsidR="000C4E19" w:rsidRPr="000C4E19">
        <w:rPr>
          <w:rFonts w:ascii="Times New Roman" w:hAnsi="Times New Roman" w:cs="Times New Roman"/>
          <w:sz w:val="24"/>
          <w:szCs w:val="24"/>
        </w:rPr>
        <w:t xml:space="preserve"> da je edukacija svih ucesnika u konjickom sportu posebno važna u doping kontroli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="000C4E19" w:rsidRPr="000C4E19">
        <w:rPr>
          <w:rFonts w:ascii="Times New Roman" w:hAnsi="Times New Roman" w:cs="Times New Roman"/>
          <w:sz w:val="24"/>
          <w:szCs w:val="24"/>
        </w:rPr>
        <w:t>konja, s obzirom da je procenat pozitivnih konja u Srbiji znatno veci u odnosu na druge zemlje.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Zakon o spre</w:t>
      </w:r>
      <w:r w:rsidRPr="002D781C">
        <w:rPr>
          <w:rFonts w:ascii="Times New Roman" w:hAnsi="Times New Roman" w:cs="Times New Roman"/>
          <w:i/>
          <w:sz w:val="24"/>
          <w:szCs w:val="24"/>
        </w:rPr>
        <w:t>c</w:t>
      </w: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avanju dopinga u sportu</w:t>
      </w:r>
      <w:r w:rsidRPr="000C4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ustanovljava 8 povreda antidoping pravila ,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i to: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1) prisustvo zabranjene supstance ili njenih metabolita ili markera u telesnom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uzorku sportiste;</w:t>
      </w:r>
    </w:p>
    <w:p w:rsidR="000C4E19" w:rsidRPr="000C4E19" w:rsidRDefault="00176A38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korišćenje ili pokušaj korišć</w:t>
      </w:r>
      <w:r w:rsidR="000C4E19" w:rsidRPr="000C4E19">
        <w:rPr>
          <w:rFonts w:ascii="Times New Roman" w:hAnsi="Times New Roman" w:cs="Times New Roman"/>
          <w:sz w:val="24"/>
          <w:szCs w:val="24"/>
        </w:rPr>
        <w:t>enja (primena, unošenje, ubrizgavanje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E19" w:rsidRPr="000C4E19">
        <w:rPr>
          <w:rFonts w:ascii="Times New Roman" w:hAnsi="Times New Roman" w:cs="Times New Roman"/>
          <w:sz w:val="24"/>
          <w:szCs w:val="24"/>
        </w:rPr>
        <w:t>konzumiranje) zabranjene supstance ili zabranjenog metoda;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3) odbijanje ili nepristupanje davanju uzorka posle obaveštenja o doping kontroli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bez ubedljivog opravdanja, ili izbegavanje davanja uzorka na drugi nacin;</w:t>
      </w:r>
    </w:p>
    <w:p w:rsidR="000C4E19" w:rsidRPr="000C4E19" w:rsidRDefault="00176A38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neispunjavanje obaveza utvrđenih pravilima ovlašć</w:t>
      </w:r>
      <w:r w:rsidR="000C4E19" w:rsidRPr="000C4E19">
        <w:rPr>
          <w:rFonts w:ascii="Times New Roman" w:hAnsi="Times New Roman" w:cs="Times New Roman"/>
          <w:sz w:val="24"/>
          <w:szCs w:val="24"/>
        </w:rPr>
        <w:t>ene antidoping organizacije upogledu dostupnosti sportiste iz registrovane test grupe za testiranje izvan</w:t>
      </w:r>
      <w:r>
        <w:rPr>
          <w:rFonts w:ascii="Times New Roman" w:hAnsi="Times New Roman" w:cs="Times New Roman"/>
          <w:sz w:val="24"/>
          <w:szCs w:val="24"/>
        </w:rPr>
        <w:t xml:space="preserve"> takmič</w:t>
      </w:r>
      <w:r w:rsidR="000C4E19" w:rsidRPr="000C4E19">
        <w:rPr>
          <w:rFonts w:ascii="Times New Roman" w:hAnsi="Times New Roman" w:cs="Times New Roman"/>
          <w:sz w:val="24"/>
          <w:szCs w:val="24"/>
        </w:rPr>
        <w:t>enja, kao i nepružanje podataka o boravištu i propuštanje objavljenih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E19" w:rsidRPr="000C4E19">
        <w:rPr>
          <w:rFonts w:ascii="Times New Roman" w:hAnsi="Times New Roman" w:cs="Times New Roman"/>
          <w:sz w:val="24"/>
          <w:szCs w:val="24"/>
        </w:rPr>
        <w:t>testiranja izvan takmicenja;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5) neovlašceno ometanje ili pokušaj ometanja bilo kojeg dela doping kontrole;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6) nedozvoljeno posedovanje doping sredstava;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7) neovlašcena prodaja, transport, slanje, isporuka ili distribucija doping sredstavasportisti, bilo</w:t>
      </w:r>
      <w:r w:rsidR="00176A38">
        <w:rPr>
          <w:rFonts w:ascii="Times New Roman" w:hAnsi="Times New Roman" w:cs="Times New Roman"/>
          <w:sz w:val="24"/>
          <w:szCs w:val="24"/>
        </w:rPr>
        <w:t xml:space="preserve"> neposredno ili posredstvom treć</w:t>
      </w:r>
      <w:r w:rsidRPr="000C4E19">
        <w:rPr>
          <w:rFonts w:ascii="Times New Roman" w:hAnsi="Times New Roman" w:cs="Times New Roman"/>
          <w:sz w:val="24"/>
          <w:szCs w:val="24"/>
        </w:rPr>
        <w:t>eg lica;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8) davanje ili pokušaj davanja doping sredstava sportisti, ili propisivanje,izdavanje, pomaganje, podsticanje, prikrivanje, navodenje, nalaganje, stvaranje</w:t>
      </w:r>
      <w:r w:rsidR="00176A38">
        <w:rPr>
          <w:rFonts w:ascii="Times New Roman" w:hAnsi="Times New Roman" w:cs="Times New Roman"/>
          <w:sz w:val="24"/>
          <w:szCs w:val="24"/>
        </w:rPr>
        <w:t xml:space="preserve"> uslova ili bilo koji drugi vida </w:t>
      </w:r>
      <w:r w:rsidRPr="000C4E19">
        <w:rPr>
          <w:rFonts w:ascii="Times New Roman" w:hAnsi="Times New Roman" w:cs="Times New Roman"/>
          <w:sz w:val="24"/>
          <w:szCs w:val="24"/>
        </w:rPr>
        <w:t>ucestvovanja u povredi ili pokušaju povrede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antidoping pravila.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E19" w:rsidRPr="002D781C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Koje mere se izri</w:t>
      </w:r>
      <w:r w:rsidRPr="002D781C">
        <w:rPr>
          <w:rFonts w:ascii="Times New Roman" w:hAnsi="Times New Roman" w:cs="Times New Roman"/>
          <w:i/>
          <w:sz w:val="24"/>
          <w:szCs w:val="24"/>
        </w:rPr>
        <w:t>c</w:t>
      </w: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u u slu</w:t>
      </w:r>
      <w:r w:rsidR="00176A38">
        <w:rPr>
          <w:rFonts w:ascii="Times New Roman" w:hAnsi="Times New Roman" w:cs="Times New Roman"/>
          <w:i/>
          <w:sz w:val="24"/>
          <w:szCs w:val="24"/>
        </w:rPr>
        <w:t>č</w:t>
      </w: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aju povrede antidoping pravila?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Mere koje se izricu zbog povreda antidoping pravila su: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1) diskvalifikacija sportskih rezultata;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2) privremena suspenzija;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3) opomena ili zabrana ucešca na takmicenjima u vremenskom periodu odredenom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clanovima 17 do 22 Zakona;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19" w:rsidRPr="002D781C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Ko u Republici Srbiji propisuje kaznene mere za doping konja?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U Republici Srbiji tri razlicite nacionalne asocijacije regulišu takmicenja u kojima se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pojavljuju konji i propisuju kaznene mere za doping konja i to: Savez za konjicki</w:t>
      </w:r>
      <w:r w:rsidR="00176A38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sport Srbije za olimpijske i FEI discipline konjickog sporta – koji reguliše olimpijske iFEI discipline, Konjicki savez Srbije (KSS) - koji reguliše galopske trke i Udruženjeza kasacki sport Srbije (UKSS) – koji reguliše kasacke trke.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342" w:rsidRDefault="00DB0342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B0342" w:rsidRDefault="00DB0342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342" w:rsidRPr="00061E7D" w:rsidRDefault="00DB0342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t xml:space="preserve">DEFINICIJA  DOPINGA </w:t>
      </w:r>
    </w:p>
    <w:p w:rsidR="00DB0342" w:rsidRPr="00F70651" w:rsidRDefault="00DB0342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0342" w:rsidRDefault="00DB0342" w:rsidP="001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51">
        <w:rPr>
          <w:rFonts w:ascii="Times New Roman" w:hAnsi="Times New Roman" w:cs="Times New Roman"/>
          <w:sz w:val="24"/>
          <w:szCs w:val="24"/>
        </w:rPr>
        <w:t>Doping se definiše kao povreda jednog ili više antidoping pravila, a kao doping</w:t>
      </w:r>
      <w:r w:rsidR="00176A38">
        <w:rPr>
          <w:rFonts w:ascii="Times New Roman" w:hAnsi="Times New Roman" w:cs="Times New Roman"/>
          <w:sz w:val="24"/>
          <w:szCs w:val="24"/>
        </w:rPr>
        <w:t xml:space="preserve"> sredstva i </w:t>
      </w:r>
      <w:r w:rsidRPr="00F70651">
        <w:rPr>
          <w:rFonts w:ascii="Times New Roman" w:hAnsi="Times New Roman" w:cs="Times New Roman"/>
          <w:sz w:val="24"/>
          <w:szCs w:val="24"/>
        </w:rPr>
        <w:t xml:space="preserve">metode se zabranjuju one supstance ili metode koje štete zdravlju sportista </w:t>
      </w:r>
      <w:r w:rsidR="00A70362">
        <w:rPr>
          <w:rFonts w:ascii="Times New Roman" w:hAnsi="Times New Roman" w:cs="Times New Roman"/>
          <w:sz w:val="24"/>
          <w:szCs w:val="24"/>
        </w:rPr>
        <w:t xml:space="preserve">I </w:t>
      </w:r>
      <w:r w:rsidRPr="00F70651">
        <w:rPr>
          <w:rFonts w:ascii="Times New Roman" w:hAnsi="Times New Roman" w:cs="Times New Roman"/>
          <w:sz w:val="24"/>
          <w:szCs w:val="24"/>
        </w:rPr>
        <w:t>ugrožavaju ga, poboljš</w:t>
      </w:r>
      <w:r>
        <w:rPr>
          <w:rFonts w:ascii="Times New Roman" w:hAnsi="Times New Roman" w:cs="Times New Roman"/>
          <w:sz w:val="24"/>
          <w:szCs w:val="24"/>
        </w:rPr>
        <w:t xml:space="preserve">avaju </w:t>
      </w:r>
      <w:r w:rsidR="00B7133A">
        <w:rPr>
          <w:rFonts w:ascii="Times New Roman" w:hAnsi="Times New Roman" w:cs="Times New Roman"/>
          <w:sz w:val="24"/>
          <w:szCs w:val="24"/>
        </w:rPr>
        <w:t>sportski uč</w:t>
      </w:r>
      <w:r w:rsidRPr="00F70651">
        <w:rPr>
          <w:rFonts w:ascii="Times New Roman" w:hAnsi="Times New Roman" w:cs="Times New Roman"/>
          <w:sz w:val="24"/>
          <w:szCs w:val="24"/>
        </w:rPr>
        <w:t xml:space="preserve">inak i performanse i narušavaju etiku sporta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70651">
        <w:rPr>
          <w:rFonts w:ascii="Times New Roman" w:hAnsi="Times New Roman" w:cs="Times New Roman"/>
          <w:sz w:val="24"/>
          <w:szCs w:val="24"/>
        </w:rPr>
        <w:t>ferplej.</w:t>
      </w:r>
    </w:p>
    <w:p w:rsidR="00DB0342" w:rsidRPr="00744C84" w:rsidRDefault="00671FC8" w:rsidP="00744C84">
      <w:pPr>
        <w:rPr>
          <w:rFonts w:ascii="Times New Roman" w:hAnsi="Times New Roman" w:cs="Times New Roman"/>
          <w:i/>
          <w:sz w:val="24"/>
          <w:szCs w:val="24"/>
        </w:rPr>
      </w:pPr>
      <w:r w:rsidRPr="00671FC8">
        <w:rPr>
          <w:rFonts w:ascii="Times New Roman" w:hAnsi="Times New Roman" w:cs="Times New Roman"/>
          <w:sz w:val="24"/>
          <w:szCs w:val="24"/>
        </w:rPr>
        <w:t>Problem dopinga konja se može razmatrati sa:</w:t>
      </w:r>
      <w:r w:rsidR="00744C84">
        <w:rPr>
          <w:rFonts w:ascii="Times New Roman" w:hAnsi="Times New Roman" w:cs="Times New Roman"/>
          <w:sz w:val="24"/>
          <w:szCs w:val="24"/>
        </w:rPr>
        <w:t xml:space="preserve"> </w:t>
      </w:r>
      <w:r w:rsidR="00744C84" w:rsidRPr="00744C84">
        <w:rPr>
          <w:rFonts w:ascii="Times New Roman" w:hAnsi="Times New Roman" w:cs="Times New Roman"/>
          <w:i/>
          <w:sz w:val="24"/>
          <w:szCs w:val="24"/>
        </w:rPr>
        <w:t xml:space="preserve">sportskog, etičkog, zdravstvenog, uzgojnog,  čak </w:t>
      </w:r>
      <w:r w:rsidR="00744C8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744C84" w:rsidRPr="00744C84">
        <w:rPr>
          <w:rFonts w:ascii="Times New Roman" w:hAnsi="Times New Roman" w:cs="Times New Roman"/>
          <w:i/>
          <w:sz w:val="24"/>
          <w:szCs w:val="24"/>
        </w:rPr>
        <w:t>filozofskog aspekta</w:t>
      </w:r>
      <w:r w:rsidR="00A406E6">
        <w:rPr>
          <w:rFonts w:ascii="Times New Roman" w:hAnsi="Times New Roman" w:cs="Times New Roman"/>
          <w:i/>
          <w:sz w:val="24"/>
          <w:szCs w:val="24"/>
        </w:rPr>
        <w:t>.</w:t>
      </w:r>
    </w:p>
    <w:p w:rsidR="00744C84" w:rsidRDefault="00744C84" w:rsidP="00744C84">
      <w:pPr>
        <w:rPr>
          <w:rFonts w:ascii="Times New Roman" w:hAnsi="Times New Roman" w:cs="Times New Roman"/>
          <w:sz w:val="24"/>
          <w:szCs w:val="24"/>
        </w:rPr>
      </w:pPr>
    </w:p>
    <w:p w:rsidR="00DB0342" w:rsidRDefault="00DB0342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42" w:rsidRPr="00061E7D" w:rsidRDefault="00DB0342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t>DOPINGOVANJE KONJA</w:t>
      </w:r>
    </w:p>
    <w:p w:rsidR="00DB0342" w:rsidRDefault="00DB0342" w:rsidP="00DB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>Na osnovu relevantnih istorijskih podataka može se reci da je dopingovanje konja staro prakticno koliko i njihovo druženje sa</w:t>
      </w:r>
      <w:r w:rsidR="00B7133A">
        <w:rPr>
          <w:rFonts w:ascii="Times New Roman" w:hAnsi="Times New Roman" w:cs="Times New Roman"/>
          <w:sz w:val="24"/>
          <w:szCs w:val="24"/>
        </w:rPr>
        <w:t xml:space="preserve"> čovekom. Iako č</w:t>
      </w:r>
      <w:r w:rsidRPr="00691FE6">
        <w:rPr>
          <w:rFonts w:ascii="Times New Roman" w:hAnsi="Times New Roman" w:cs="Times New Roman"/>
          <w:sz w:val="24"/>
          <w:szCs w:val="24"/>
        </w:rPr>
        <w:t xml:space="preserve">esto primenjivan, na doping se nikada nije gledalo blagonaklono. Sa </w:t>
      </w:r>
      <w:r w:rsidR="00B7133A">
        <w:rPr>
          <w:rFonts w:ascii="Times New Roman" w:hAnsi="Times New Roman" w:cs="Times New Roman"/>
          <w:sz w:val="24"/>
          <w:szCs w:val="24"/>
        </w:rPr>
        <w:t>razvojem konjickog sporta i uvođ</w:t>
      </w:r>
      <w:r w:rsidRPr="00691FE6">
        <w:rPr>
          <w:rFonts w:ascii="Times New Roman" w:hAnsi="Times New Roman" w:cs="Times New Roman"/>
          <w:sz w:val="24"/>
          <w:szCs w:val="24"/>
        </w:rPr>
        <w:t>enjem organizovanih takmicenja i dodele nagrada, razvijala se i primena razlicitih hemijskih supstanci u cilju poboljšanja takmicarskih</w:t>
      </w:r>
    </w:p>
    <w:p w:rsidR="00DB0342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>performansi konja. Ovakva praksa je posledicn</w:t>
      </w:r>
      <w:r w:rsidR="00B7133A">
        <w:rPr>
          <w:rFonts w:ascii="Times New Roman" w:hAnsi="Times New Roman" w:cs="Times New Roman"/>
          <w:sz w:val="24"/>
          <w:szCs w:val="24"/>
        </w:rPr>
        <w:t>o dovela do potrebe da se pronađu i odgovarajući nač</w:t>
      </w:r>
      <w:r w:rsidRPr="00691FE6">
        <w:rPr>
          <w:rFonts w:ascii="Times New Roman" w:hAnsi="Times New Roman" w:cs="Times New Roman"/>
          <w:sz w:val="24"/>
          <w:szCs w:val="24"/>
        </w:rPr>
        <w:t>ini za otkrivanje prevarnih radnji i njihovo suzbijanje. Karlo Ruini (1530-1598), jedan od najpoznatijih italijanskih anatoma konja XVI veka, u svom radu štampanom u Frankfurtu 1603. godine istice kako je dopingovanje konja veoma veliki problem, da bi 14. juna 1666. godine, prilikom održavanja konjickih trka u Worksopu, bila objavljena prva štampana zabrana dopingovanja trkackih konja, koju mnogi smatraju prvim zakonom o zabrani dopinga kod konja (5). Pravo dopingovanje konja pocinje krajem XIX i pocetkom XX veka. Od 1896. godine za dopingovanje konja sve više se koriste alkaloidi sa izraženim dejstvom na radnu sposobnost. Ova pojava toliko uzima maha, prvo u Evropi, a potom i u Americi da se zbog toga na mnogim hipodromima uvodi organizovana antidoping kontrola. Na beckom hipodromu 1910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91FE6">
        <w:rPr>
          <w:rFonts w:ascii="Times New Roman" w:hAnsi="Times New Roman" w:cs="Times New Roman"/>
          <w:sz w:val="24"/>
          <w:szCs w:val="24"/>
        </w:rPr>
        <w:t>godine organizatori pozivaju ruskog hemicara Bukovskog, koji uvodi „</w:t>
      </w:r>
      <w:r w:rsidRPr="00691FE6">
        <w:rPr>
          <w:rFonts w:ascii="Times New Roman" w:hAnsi="Times New Roman" w:cs="Times New Roman"/>
          <w:i/>
          <w:iCs/>
          <w:sz w:val="24"/>
          <w:szCs w:val="24"/>
        </w:rPr>
        <w:t>saliva</w:t>
      </w:r>
      <w:r w:rsidRPr="00691FE6">
        <w:rPr>
          <w:rFonts w:ascii="Times New Roman" w:hAnsi="Times New Roman" w:cs="Times New Roman"/>
          <w:sz w:val="24"/>
          <w:szCs w:val="24"/>
        </w:rPr>
        <w:t>“ test. Kako Bukovski nije hteoda otkrije metod detekcije alkaloida, austrijski profesor Frenkl pronalazi svoj metod ispitivanja pljuvacke, kojim je 1910. godine ispitao 50, i naredne 1911. godine 168 konja. Evropska iskustva u kontroli dopinga koriste i druge zemlje. Tako su Amerikanci 1935. godine poslali dvojicu strucnjaka u Francusku 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bi usavršili postupak doping kontrole konja i na zahtev Federalnog biroa za narkotike uveli doping kontrolu na hipodrome širom SAD.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Alkaloide nešto kasnije zamenjuju simpatikomimetici, azatim i analgetici,lokalni anestetici, kortikoster</w:t>
      </w:r>
      <w:r w:rsidR="00B7133A">
        <w:rPr>
          <w:rFonts w:ascii="Times New Roman" w:hAnsi="Times New Roman" w:cs="Times New Roman"/>
          <w:sz w:val="24"/>
          <w:szCs w:val="24"/>
        </w:rPr>
        <w:t>oidi, anabolici i vitamini, za č</w:t>
      </w:r>
      <w:r w:rsidRPr="00691FE6">
        <w:rPr>
          <w:rFonts w:ascii="Times New Roman" w:hAnsi="Times New Roman" w:cs="Times New Roman"/>
          <w:sz w:val="24"/>
          <w:szCs w:val="24"/>
        </w:rPr>
        <w:t>ije dokazivanje „</w:t>
      </w:r>
      <w:r w:rsidRPr="00691FE6">
        <w:rPr>
          <w:rFonts w:ascii="Times New Roman" w:hAnsi="Times New Roman" w:cs="Times New Roman"/>
          <w:i/>
          <w:iCs/>
          <w:sz w:val="24"/>
          <w:szCs w:val="24"/>
        </w:rPr>
        <w:t>saliva</w:t>
      </w:r>
      <w:r w:rsidRPr="00691FE6">
        <w:rPr>
          <w:rFonts w:ascii="Times New Roman" w:hAnsi="Times New Roman" w:cs="Times New Roman"/>
          <w:sz w:val="24"/>
          <w:szCs w:val="24"/>
        </w:rPr>
        <w:t xml:space="preserve">“ test više nije bio efikasan. To je ubrzo dovelo do uvodenja savremenijih metoda, kao što su kolorimetrijske analize, mikrokristalni test, radioimunološki testovi, gasna hromatografija </w:t>
      </w:r>
      <w:r w:rsidR="00B7133A">
        <w:rPr>
          <w:rFonts w:ascii="Times New Roman" w:hAnsi="Times New Roman" w:cs="Times New Roman"/>
          <w:sz w:val="24"/>
          <w:szCs w:val="24"/>
        </w:rPr>
        <w:t>i masena spektrometrija. Sa uvođ</w:t>
      </w:r>
      <w:r w:rsidRPr="00691FE6">
        <w:rPr>
          <w:rFonts w:ascii="Times New Roman" w:hAnsi="Times New Roman" w:cs="Times New Roman"/>
          <w:sz w:val="24"/>
          <w:szCs w:val="24"/>
        </w:rPr>
        <w:t>enjem novih metoda napušta se pljuvacka kao uzorak za ispitivanje prisustva zabranjenih sredstava i prelazi na krv i urin, koji se danas smatra najpogod</w:t>
      </w:r>
      <w:r w:rsidR="00B7133A">
        <w:rPr>
          <w:rFonts w:ascii="Times New Roman" w:hAnsi="Times New Roman" w:cs="Times New Roman"/>
          <w:sz w:val="24"/>
          <w:szCs w:val="24"/>
        </w:rPr>
        <w:t>nijim uzorkom za dokazivanje već</w:t>
      </w:r>
      <w:r w:rsidRPr="00691FE6">
        <w:rPr>
          <w:rFonts w:ascii="Times New Roman" w:hAnsi="Times New Roman" w:cs="Times New Roman"/>
          <w:sz w:val="24"/>
          <w:szCs w:val="24"/>
        </w:rPr>
        <w:t>ine zabranjenih stimulativnih sre</w:t>
      </w:r>
      <w:r w:rsidR="00B7133A">
        <w:rPr>
          <w:rFonts w:ascii="Times New Roman" w:hAnsi="Times New Roman" w:cs="Times New Roman"/>
          <w:sz w:val="24"/>
          <w:szCs w:val="24"/>
        </w:rPr>
        <w:t>dstava</w:t>
      </w:r>
      <w:r w:rsidRPr="00691FE6">
        <w:rPr>
          <w:rFonts w:ascii="Times New Roman" w:hAnsi="Times New Roman" w:cs="Times New Roman"/>
          <w:sz w:val="24"/>
          <w:szCs w:val="24"/>
        </w:rPr>
        <w:t>. Naravno, sa razvojem metodologije za dokazivanje doping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razvijaju se i nove metode dopingovanja. Tako se u poslednje vreme sve više govori o genetskom dopingu, koji se definiše kao neterapeutska primena ćelija, gena, genetskih elemenata ili modulacije ekspresije gena, koji imaju za cilj pove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691FE6">
        <w:rPr>
          <w:rFonts w:ascii="Times New Roman" w:hAnsi="Times New Roman" w:cs="Times New Roman"/>
          <w:sz w:val="24"/>
          <w:szCs w:val="24"/>
        </w:rPr>
        <w:t>anje performansi.</w:t>
      </w:r>
    </w:p>
    <w:p w:rsidR="00DB0342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6E6" w:rsidRDefault="00A406E6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42" w:rsidRPr="00061E7D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t>PODELA DOPINGA KONJA</w:t>
      </w:r>
    </w:p>
    <w:p w:rsidR="00DB0342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 xml:space="preserve">1.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Doping radi pobede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ili „pravi“ doping koji takode može da se podeli unekoliko kategorija:</w:t>
      </w: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 xml:space="preserve">·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Stimulativni doping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kada se konju daju stimulativna sredstva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neposredno pred trku;</w:t>
      </w: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 xml:space="preserve">·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Toni</w:t>
      </w:r>
      <w:r w:rsidRPr="00061E7D">
        <w:rPr>
          <w:rFonts w:ascii="Times New Roman" w:hAnsi="Times New Roman" w:cs="Times New Roman"/>
          <w:i/>
          <w:sz w:val="24"/>
          <w:szCs w:val="24"/>
        </w:rPr>
        <w:t>c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ni doping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kada se dužem vremenskom periodu, za vreme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 xml:space="preserve">treninga, konjima daju visoke doze jedinjenja poput vitamina </w:t>
      </w:r>
      <w:r w:rsidR="00B7133A">
        <w:rPr>
          <w:rFonts w:ascii="Times New Roman" w:hAnsi="Times New Roman" w:cs="Times New Roman"/>
          <w:sz w:val="24"/>
          <w:szCs w:val="24"/>
        </w:rPr>
        <w:t xml:space="preserve">i </w:t>
      </w:r>
      <w:r w:rsidRPr="00691FE6">
        <w:rPr>
          <w:rFonts w:ascii="Times New Roman" w:hAnsi="Times New Roman" w:cs="Times New Roman"/>
          <w:sz w:val="24"/>
          <w:szCs w:val="24"/>
        </w:rPr>
        <w:t>hormona, sa ciljem da se dobije snažnija životinja;</w:t>
      </w: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 xml:space="preserve">·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Terapijski doping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kod kojeg se povredenim i bolesnim jedinkama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daju odgovarajuci lekovi da bi s</w:t>
      </w:r>
      <w:r w:rsidR="00B7133A">
        <w:rPr>
          <w:rFonts w:ascii="Times New Roman" w:hAnsi="Times New Roman" w:cs="Times New Roman"/>
          <w:sz w:val="24"/>
          <w:szCs w:val="24"/>
        </w:rPr>
        <w:t>e što pre oporavile i ponovo trč</w:t>
      </w:r>
      <w:r w:rsidRPr="00691FE6">
        <w:rPr>
          <w:rFonts w:ascii="Times New Roman" w:hAnsi="Times New Roman" w:cs="Times New Roman"/>
          <w:sz w:val="24"/>
          <w:szCs w:val="24"/>
        </w:rPr>
        <w:t>ale.</w:t>
      </w:r>
    </w:p>
    <w:p w:rsidR="00DB0342" w:rsidRPr="00691FE6" w:rsidRDefault="00DB0342" w:rsidP="00DB0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>2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Doping radi poraza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ili „paradoping“ sastoji se u davanju narkotika,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sedativa ili drugih štetnih supstanci, sa namerom da se negativno utice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rezultat. Ovo je inace najcešca vrsta dopinga u zemljama sa razvijenim sistemom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kladenja na trkama.</w:t>
      </w:r>
    </w:p>
    <w:p w:rsidR="00DB0342" w:rsidRPr="007C30CE" w:rsidRDefault="00DB0342" w:rsidP="007C3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FE6">
        <w:rPr>
          <w:rFonts w:ascii="Times New Roman" w:hAnsi="Times New Roman" w:cs="Times New Roman"/>
          <w:sz w:val="24"/>
          <w:szCs w:val="24"/>
        </w:rPr>
        <w:t>3</w:t>
      </w:r>
      <w:r w:rsidRPr="00061E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Slu</w:t>
      </w:r>
      <w:r w:rsidRPr="00061E7D">
        <w:rPr>
          <w:rFonts w:ascii="Times New Roman" w:hAnsi="Times New Roman" w:cs="Times New Roman"/>
          <w:i/>
          <w:sz w:val="24"/>
          <w:szCs w:val="24"/>
        </w:rPr>
        <w:t>c</w:t>
      </w: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ajni doping</w:t>
      </w:r>
      <w:r w:rsidRPr="00691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podrazumeva nenamerno davanje hrane u cijem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>sastavu nalaze materije koje bi date namerno bile okarakterisane kao doping,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FE6">
        <w:rPr>
          <w:rFonts w:ascii="Times New Roman" w:hAnsi="Times New Roman" w:cs="Times New Roman"/>
          <w:sz w:val="24"/>
          <w:szCs w:val="24"/>
        </w:rPr>
        <w:t xml:space="preserve">što je, na primer, prisustvo ljuske </w:t>
      </w:r>
      <w:r w:rsidR="00B7133A">
        <w:rPr>
          <w:rFonts w:ascii="Times New Roman" w:hAnsi="Times New Roman" w:cs="Times New Roman"/>
          <w:sz w:val="24"/>
          <w:szCs w:val="24"/>
        </w:rPr>
        <w:t xml:space="preserve">kakaoa. </w:t>
      </w:r>
      <w:r w:rsidRPr="007C30CE">
        <w:rPr>
          <w:rFonts w:ascii="Times New Roman" w:hAnsi="Times New Roman" w:cs="Times New Roman"/>
          <w:sz w:val="24"/>
          <w:szCs w:val="24"/>
        </w:rPr>
        <w:t>Rezultati antidoping kontrole razlikuju se u pojedinim zemljama. U pocetku</w:t>
      </w:r>
      <w:r w:rsidR="007C30CE">
        <w:rPr>
          <w:rFonts w:ascii="Times New Roman" w:hAnsi="Times New Roman" w:cs="Times New Roman"/>
          <w:sz w:val="24"/>
          <w:szCs w:val="24"/>
        </w:rPr>
        <w:t xml:space="preserve"> </w:t>
      </w:r>
      <w:r w:rsidRPr="007C30CE">
        <w:rPr>
          <w:rFonts w:ascii="Times New Roman" w:hAnsi="Times New Roman" w:cs="Times New Roman"/>
          <w:sz w:val="24"/>
          <w:szCs w:val="24"/>
        </w:rPr>
        <w:t>uvodenja kontrole u ve</w:t>
      </w:r>
      <w:r w:rsidR="007C30CE">
        <w:rPr>
          <w:rFonts w:ascii="Times New Roman" w:hAnsi="Times New Roman" w:cs="Times New Roman"/>
          <w:sz w:val="24"/>
          <w:szCs w:val="24"/>
        </w:rPr>
        <w:t>ć</w:t>
      </w:r>
      <w:r w:rsidRPr="007C30CE">
        <w:rPr>
          <w:rFonts w:ascii="Times New Roman" w:hAnsi="Times New Roman" w:cs="Times New Roman"/>
          <w:sz w:val="24"/>
          <w:szCs w:val="24"/>
        </w:rPr>
        <w:t>ini zemalja je utvr</w:t>
      </w:r>
      <w:r w:rsidR="007C30CE">
        <w:rPr>
          <w:rFonts w:ascii="Times New Roman" w:hAnsi="Times New Roman" w:cs="Times New Roman"/>
          <w:sz w:val="24"/>
          <w:szCs w:val="24"/>
        </w:rPr>
        <w:t>đ</w:t>
      </w:r>
      <w:r w:rsidRPr="007C30CE">
        <w:rPr>
          <w:rFonts w:ascii="Times New Roman" w:hAnsi="Times New Roman" w:cs="Times New Roman"/>
          <w:sz w:val="24"/>
          <w:szCs w:val="24"/>
        </w:rPr>
        <w:t>en visok procenat dopingovanih grla. Rekord je zabeležen na Cejlonu, gde su jedno vreme svi konji na svim trkama bili pod dejstvom nekog stimulativnog sredstva. U Teheranu je od 1978. do 1980. od svih pregledanih konja zabeleženo 20% dopingovanih. U SAD je, procentualno gledano, broj dopingovanih konja daleko manji: na 2200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7C30CE">
        <w:rPr>
          <w:rFonts w:ascii="Times New Roman" w:hAnsi="Times New Roman" w:cs="Times New Roman"/>
          <w:sz w:val="24"/>
          <w:szCs w:val="24"/>
        </w:rPr>
        <w:t>ispitanih uzoraka u proseku po 1 pozitivan. Opšte je pravilo da se broj dopingovanih konja smanjuje se intenziviranjem doping kontrole i da je najmanji u zemljama gde je kontrola najbolje organizovana. U vecini zemalja sa redovnom doping kontrorlom broj poziti</w:t>
      </w:r>
      <w:r w:rsidR="007C30CE">
        <w:rPr>
          <w:rFonts w:ascii="Times New Roman" w:hAnsi="Times New Roman" w:cs="Times New Roman"/>
          <w:sz w:val="24"/>
          <w:szCs w:val="24"/>
        </w:rPr>
        <w:t>vnih uzoraka ne prelazi 1%.</w:t>
      </w:r>
    </w:p>
    <w:p w:rsidR="00DB0342" w:rsidRDefault="00DB0342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C30CE" w:rsidRPr="008B3EA8" w:rsidRDefault="008B3EA8" w:rsidP="007C30C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Najčešće su to</w:t>
      </w:r>
      <w:r w:rsidRPr="008B3EA8">
        <w:rPr>
          <w:rFonts w:ascii="Times New Roman" w:hAnsi="Times New Roman" w:cs="Times New Roman"/>
          <w:b/>
          <w:i/>
          <w:sz w:val="24"/>
          <w:szCs w:val="24"/>
        </w:rPr>
        <w:t xml:space="preserve"> booster</w:t>
      </w:r>
      <w:r>
        <w:rPr>
          <w:rFonts w:ascii="Times New Roman" w:hAnsi="Times New Roman" w:cs="Times New Roman"/>
          <w:sz w:val="24"/>
          <w:szCs w:val="24"/>
        </w:rPr>
        <w:t xml:space="preserve"> preparati sa kratkim dejstvom za</w:t>
      </w:r>
      <w:r w:rsidR="007C30CE">
        <w:rPr>
          <w:rFonts w:ascii="Times New Roman" w:hAnsi="Times New Roman" w:cs="Times New Roman"/>
          <w:sz w:val="24"/>
          <w:szCs w:val="24"/>
        </w:rPr>
        <w:t>:</w:t>
      </w:r>
      <w:r w:rsidR="00671FC8">
        <w:rPr>
          <w:rFonts w:ascii="Times New Roman" w:hAnsi="Times New Roman" w:cs="Times New Roman"/>
          <w:sz w:val="24"/>
          <w:szCs w:val="24"/>
        </w:rPr>
        <w:t xml:space="preserve"> </w:t>
      </w:r>
      <w:r w:rsidR="00671FC8" w:rsidRPr="008B3EA8">
        <w:rPr>
          <w:rFonts w:ascii="Times New Roman" w:hAnsi="Times New Roman" w:cs="Times New Roman"/>
          <w:i/>
          <w:sz w:val="24"/>
          <w:szCs w:val="24"/>
        </w:rPr>
        <w:t>povećanje brzine, olakšanje disanja, protiv krvarenja iz pluća, za smirenje nervoznih konja.</w:t>
      </w:r>
    </w:p>
    <w:p w:rsidR="007C30CE" w:rsidRDefault="00671FC8" w:rsidP="007C30CE">
      <w:r>
        <w:rPr>
          <w:noProof/>
        </w:rPr>
        <w:drawing>
          <wp:inline distT="0" distB="0" distL="0" distR="0">
            <wp:extent cx="3324225" cy="2324100"/>
            <wp:effectExtent l="19050" t="0" r="9525" b="0"/>
            <wp:docPr id="3" name="Picture 5" descr="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71FC8" w:rsidRPr="00061E7D" w:rsidRDefault="008B3EA8" w:rsidP="007C30CE">
      <w:pPr>
        <w:rPr>
          <w:rFonts w:ascii="Times New Roman" w:hAnsi="Times New Roman" w:cs="Times New Roman"/>
          <w:i/>
          <w:sz w:val="24"/>
          <w:szCs w:val="24"/>
        </w:rPr>
      </w:pPr>
      <w:r w:rsidRPr="00061E7D">
        <w:rPr>
          <w:rFonts w:ascii="Times New Roman" w:hAnsi="Times New Roman" w:cs="Times New Roman"/>
          <w:i/>
          <w:sz w:val="24"/>
          <w:szCs w:val="24"/>
        </w:rPr>
        <w:t>Slika 2. Slika preparata za doping sportskih konja.</w:t>
      </w:r>
    </w:p>
    <w:p w:rsidR="00671FC8" w:rsidRDefault="00671FC8" w:rsidP="007C30CE">
      <w:pPr>
        <w:rPr>
          <w:rFonts w:ascii="Times New Roman" w:hAnsi="Times New Roman" w:cs="Times New Roman"/>
        </w:rPr>
      </w:pPr>
    </w:p>
    <w:p w:rsidR="007C30CE" w:rsidRDefault="007C30CE" w:rsidP="000C4E19">
      <w:pPr>
        <w:autoSpaceDE w:val="0"/>
        <w:autoSpaceDN w:val="0"/>
        <w:adjustRightInd w:val="0"/>
        <w:spacing w:after="0" w:line="240" w:lineRule="auto"/>
        <w:jc w:val="both"/>
      </w:pPr>
    </w:p>
    <w:p w:rsidR="00A406E6" w:rsidRDefault="00A406E6" w:rsidP="000C4E19">
      <w:pPr>
        <w:autoSpaceDE w:val="0"/>
        <w:autoSpaceDN w:val="0"/>
        <w:adjustRightInd w:val="0"/>
        <w:spacing w:after="0" w:line="240" w:lineRule="auto"/>
        <w:jc w:val="both"/>
      </w:pPr>
    </w:p>
    <w:p w:rsidR="00A406E6" w:rsidRPr="008B3EA8" w:rsidRDefault="00A406E6" w:rsidP="000C4E19">
      <w:pPr>
        <w:autoSpaceDE w:val="0"/>
        <w:autoSpaceDN w:val="0"/>
        <w:adjustRightInd w:val="0"/>
        <w:spacing w:after="0" w:line="240" w:lineRule="auto"/>
        <w:jc w:val="both"/>
      </w:pPr>
    </w:p>
    <w:p w:rsidR="000C4E19" w:rsidRPr="002D781C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81C">
        <w:rPr>
          <w:rFonts w:ascii="Times New Roman" w:hAnsi="Times New Roman" w:cs="Times New Roman"/>
          <w:b/>
          <w:bCs/>
          <w:i/>
          <w:sz w:val="24"/>
          <w:szCs w:val="24"/>
        </w:rPr>
        <w:t>Lista zabranjenih sredstava za konje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Listu zabranjenih sredstava za konje utvrduje ADAS Pravilnikom o listi zabranjenih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doping sredstava za konje, koji se objavljuje u Službenom glasniku Republike Srbije.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Zabranjena doping sredstva se odreduju prema listama zabranjenih doping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vec pomenutih medunarodnih federacija - FEI, IFHA, UET, te Medunarodna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 xml:space="preserve">asocijacije trkackih kontrolora - </w:t>
      </w:r>
      <w:r w:rsidRPr="000C4E19">
        <w:rPr>
          <w:rFonts w:ascii="Times New Roman" w:hAnsi="Times New Roman" w:cs="Times New Roman"/>
          <w:i/>
          <w:iCs/>
          <w:sz w:val="24"/>
          <w:szCs w:val="24"/>
        </w:rPr>
        <w:t>Association of Racing Commissioners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(ARCI).</w:t>
      </w:r>
    </w:p>
    <w:p w:rsid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Ovu listu sacinjavaju sledece grupe lekova:</w:t>
      </w:r>
    </w:p>
    <w:p w:rsidR="00691FE6" w:rsidRPr="000C4E19" w:rsidRDefault="00691FE6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1. Lekovi koji deluju na nervni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2. Lekovi koji deluju na kardiovaskularni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4. Lekovi koji deluju na respiratorni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5. Lekovi koji deluju na gastrointestinalni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6. Lekovi koji deluju na urinarni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7. Lekovi koji deluju na reproduktivni sistem;</w:t>
      </w:r>
    </w:p>
    <w:p w:rsidR="000C4E19" w:rsidRPr="000C4E19" w:rsidRDefault="00B7133A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Lekovi koji deluju na mišić</w:t>
      </w:r>
      <w:r w:rsidR="000C4E19" w:rsidRPr="000C4E19">
        <w:rPr>
          <w:rFonts w:ascii="Times New Roman" w:hAnsi="Times New Roman" w:cs="Times New Roman"/>
          <w:sz w:val="24"/>
          <w:szCs w:val="24"/>
        </w:rPr>
        <w:t>no-skeletni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9. Lekovi koji deluju na imunski sistem, izuzev licenciranih vakcina;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10. Lekovi koji deluju na krv;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11. Lekovi koji deluju na endokrini sistem;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12. Endokrini sekreti i njihovi sintetski analozi;</w:t>
      </w:r>
    </w:p>
    <w:p w:rsidR="000C4E19" w:rsidRPr="000C4E19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13. Maskiraju</w:t>
      </w:r>
      <w:r w:rsidR="002D781C">
        <w:rPr>
          <w:rFonts w:ascii="Times New Roman" w:hAnsi="Times New Roman" w:cs="Times New Roman"/>
          <w:sz w:val="24"/>
          <w:szCs w:val="24"/>
        </w:rPr>
        <w:t>ć</w:t>
      </w:r>
      <w:r w:rsidRPr="000C4E19">
        <w:rPr>
          <w:rFonts w:ascii="Times New Roman" w:hAnsi="Times New Roman" w:cs="Times New Roman"/>
          <w:sz w:val="24"/>
          <w:szCs w:val="24"/>
        </w:rPr>
        <w:t>a sredstva;</w:t>
      </w:r>
    </w:p>
    <w:p w:rsidR="002D781C" w:rsidRDefault="000C4E19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19">
        <w:rPr>
          <w:rFonts w:ascii="Times New Roman" w:hAnsi="Times New Roman" w:cs="Times New Roman"/>
          <w:sz w:val="24"/>
          <w:szCs w:val="24"/>
        </w:rPr>
        <w:t>14. Sva druga sredstva koja nisu normalni sastojak uobicajene hrane, a mogu da uticu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19">
        <w:rPr>
          <w:rFonts w:ascii="Times New Roman" w:hAnsi="Times New Roman" w:cs="Times New Roman"/>
          <w:sz w:val="24"/>
          <w:szCs w:val="24"/>
        </w:rPr>
        <w:t>na ponašanje konja.</w:t>
      </w:r>
    </w:p>
    <w:p w:rsidR="002D781C" w:rsidRDefault="002D781C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1C" w:rsidRPr="002D781C" w:rsidRDefault="002D781C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1C" w:rsidRPr="002D781C" w:rsidRDefault="002D781C" w:rsidP="002D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Liste zabranjenih sredstava kod konja razlikuju u zavisnosti od discipline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33A">
        <w:rPr>
          <w:rFonts w:ascii="Times New Roman" w:hAnsi="Times New Roman" w:cs="Times New Roman"/>
          <w:sz w:val="24"/>
          <w:szCs w:val="24"/>
        </w:rPr>
        <w:t>konjickog sporta. U trkač</w:t>
      </w:r>
      <w:r w:rsidRPr="002D781C">
        <w:rPr>
          <w:rFonts w:ascii="Times New Roman" w:hAnsi="Times New Roman" w:cs="Times New Roman"/>
          <w:sz w:val="24"/>
          <w:szCs w:val="24"/>
        </w:rPr>
        <w:t>kim disciplinama su propisi nešto strožiji nego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33A">
        <w:rPr>
          <w:rFonts w:ascii="Times New Roman" w:hAnsi="Times New Roman" w:cs="Times New Roman"/>
          <w:sz w:val="24"/>
          <w:szCs w:val="24"/>
        </w:rPr>
        <w:t>tu</w:t>
      </w:r>
      <w:r w:rsidRPr="002D781C">
        <w:rPr>
          <w:rFonts w:ascii="Times New Roman" w:hAnsi="Times New Roman" w:cs="Times New Roman"/>
          <w:sz w:val="24"/>
          <w:szCs w:val="24"/>
        </w:rPr>
        <w:t>rnirskim – rezultati na trkama</w:t>
      </w:r>
      <w:r w:rsidR="00B7133A">
        <w:rPr>
          <w:rFonts w:ascii="Times New Roman" w:hAnsi="Times New Roman" w:cs="Times New Roman"/>
          <w:sz w:val="24"/>
          <w:szCs w:val="24"/>
        </w:rPr>
        <w:t xml:space="preserve"> imaju veliki znač</w:t>
      </w:r>
      <w:r w:rsidRPr="002D781C">
        <w:rPr>
          <w:rFonts w:ascii="Times New Roman" w:hAnsi="Times New Roman" w:cs="Times New Roman"/>
          <w:sz w:val="24"/>
          <w:szCs w:val="24"/>
        </w:rPr>
        <w:t>aj u odabiru priplodnih životinja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i selekciji, pri cemu se zbog kladenja na konjskim trkama doping smatra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teškom prevarom koja pogada i konje i ljude</w:t>
      </w:r>
      <w:r w:rsidR="00B7133A">
        <w:rPr>
          <w:rFonts w:ascii="Times New Roman" w:hAnsi="Times New Roman" w:cs="Times New Roman"/>
          <w:sz w:val="24"/>
          <w:szCs w:val="24"/>
        </w:rPr>
        <w:t>. Međunarodna konjič</w:t>
      </w:r>
      <w:r w:rsidRPr="002D781C">
        <w:rPr>
          <w:rFonts w:ascii="Times New Roman" w:hAnsi="Times New Roman" w:cs="Times New Roman"/>
          <w:sz w:val="24"/>
          <w:szCs w:val="24"/>
        </w:rPr>
        <w:t>ka federacija nudi nešto liberalniju listu zabranjenih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sredstsva za turnirske konje koja obuhvata t</w:t>
      </w:r>
      <w:r w:rsidR="00B7133A">
        <w:rPr>
          <w:rFonts w:ascii="Times New Roman" w:hAnsi="Times New Roman" w:cs="Times New Roman"/>
          <w:sz w:val="24"/>
          <w:szCs w:val="24"/>
        </w:rPr>
        <w:t>ri kategorije doping sredstava.</w:t>
      </w:r>
    </w:p>
    <w:p w:rsidR="00F0112A" w:rsidRDefault="00F0112A" w:rsidP="002D7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Prava doping sredstva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Medikamenti klase A i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Medikamenti klase B.</w:t>
      </w:r>
    </w:p>
    <w:p w:rsidR="007C30CE" w:rsidRDefault="007C30CE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Dok se supstance iz prve kategor</w:t>
      </w:r>
      <w:r w:rsidR="00B7133A">
        <w:rPr>
          <w:rFonts w:ascii="Times New Roman" w:hAnsi="Times New Roman" w:cs="Times New Roman"/>
          <w:sz w:val="24"/>
          <w:szCs w:val="24"/>
        </w:rPr>
        <w:t>ije koriste smišljeno i sa određ</w:t>
      </w:r>
      <w:r w:rsidRPr="002D781C">
        <w:rPr>
          <w:rFonts w:ascii="Times New Roman" w:hAnsi="Times New Roman" w:cs="Times New Roman"/>
          <w:sz w:val="24"/>
          <w:szCs w:val="24"/>
        </w:rPr>
        <w:t>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namerom, supstance klase A i B se mogu</w:t>
      </w:r>
      <w:r w:rsidR="00B7133A">
        <w:rPr>
          <w:rFonts w:ascii="Times New Roman" w:hAnsi="Times New Roman" w:cs="Times New Roman"/>
          <w:sz w:val="24"/>
          <w:szCs w:val="24"/>
        </w:rPr>
        <w:t xml:space="preserve"> naci kod grla koja su leč</w:t>
      </w:r>
      <w:r w:rsidRPr="002D781C">
        <w:rPr>
          <w:rFonts w:ascii="Times New Roman" w:hAnsi="Times New Roman" w:cs="Times New Roman"/>
          <w:sz w:val="24"/>
          <w:szCs w:val="24"/>
        </w:rPr>
        <w:t>ena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nekog zdravstvenog problema, bez namere da se deluje na njihov potencijal.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EA8" w:rsidRDefault="008B3EA8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Pravi doping</w:t>
      </w:r>
      <w:r w:rsidRPr="002D78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podrazumeva korišcenje supstanci koje direktno uticu na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="00B7133A">
        <w:rPr>
          <w:rFonts w:ascii="Times New Roman" w:hAnsi="Times New Roman" w:cs="Times New Roman"/>
          <w:sz w:val="24"/>
          <w:szCs w:val="24"/>
        </w:rPr>
        <w:t>performanse grla. Osim č</w:t>
      </w:r>
      <w:r w:rsidRPr="002D781C">
        <w:rPr>
          <w:rFonts w:ascii="Times New Roman" w:hAnsi="Times New Roman" w:cs="Times New Roman"/>
          <w:sz w:val="24"/>
          <w:szCs w:val="24"/>
        </w:rPr>
        <w:t>istih supstanci mogu se koristiti kokteli ili mešavine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="00B7133A">
        <w:rPr>
          <w:rFonts w:ascii="Times New Roman" w:hAnsi="Times New Roman" w:cs="Times New Roman"/>
          <w:sz w:val="24"/>
          <w:szCs w:val="24"/>
        </w:rPr>
        <w:t>supstanci, maskirajuć</w:t>
      </w:r>
      <w:r w:rsidRPr="002D781C">
        <w:rPr>
          <w:rFonts w:ascii="Times New Roman" w:hAnsi="Times New Roman" w:cs="Times New Roman"/>
          <w:sz w:val="24"/>
          <w:szCs w:val="24"/>
        </w:rPr>
        <w:t>e supstance, supstance koje se generalno ne koriste kod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sportskih konja, supstance namenjene upotrebi u humanoj medicini ili kod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 xml:space="preserve">drugih životinjskih vrsta, supstance koje smanjuju ili povecavaju </w:t>
      </w:r>
      <w:r w:rsidRPr="002D781C">
        <w:rPr>
          <w:rFonts w:ascii="Times New Roman" w:hAnsi="Times New Roman" w:cs="Times New Roman"/>
          <w:sz w:val="24"/>
          <w:szCs w:val="24"/>
        </w:rPr>
        <w:lastRenderedPageBreak/>
        <w:t>osetljivost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ekstremiteta ili drugih delova tela. Lista ukljucuje sledece supstance ili njihove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kombinacije: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· Dve ili više anti</w:t>
      </w:r>
      <w:r w:rsidR="00B7133A">
        <w:rPr>
          <w:rFonts w:ascii="Times New Roman" w:hAnsi="Times New Roman" w:cs="Times New Roman"/>
          <w:sz w:val="24"/>
          <w:szCs w:val="24"/>
        </w:rPr>
        <w:t xml:space="preserve"> </w:t>
      </w:r>
      <w:r w:rsidRPr="002D781C">
        <w:rPr>
          <w:rFonts w:ascii="Times New Roman" w:hAnsi="Times New Roman" w:cs="Times New Roman"/>
          <w:sz w:val="24"/>
          <w:szCs w:val="24"/>
        </w:rPr>
        <w:t>inflamatornih supstanci (steroidne ili nesteroidne) ukombinaciji;</w:t>
      </w:r>
    </w:p>
    <w:p w:rsidR="002D781C" w:rsidRPr="002D781C" w:rsidRDefault="00B7133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Antipsihotične, antiepileptič</w:t>
      </w:r>
      <w:r w:rsidR="002D781C" w:rsidRPr="002D781C">
        <w:rPr>
          <w:rFonts w:ascii="Times New Roman" w:hAnsi="Times New Roman" w:cs="Times New Roman"/>
          <w:sz w:val="24"/>
          <w:szCs w:val="24"/>
        </w:rPr>
        <w:t>ne i antihipertenzivne lekove;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Antidepresive;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Trankilajzere, s</w:t>
      </w:r>
      <w:r w:rsidR="00B7133A">
        <w:rPr>
          <w:rFonts w:ascii="Times New Roman" w:hAnsi="Times New Roman" w:cs="Times New Roman"/>
          <w:sz w:val="24"/>
          <w:szCs w:val="24"/>
        </w:rPr>
        <w:t>edative namenjeni ljudima uključujuć</w:t>
      </w:r>
      <w:r w:rsidRPr="002D781C">
        <w:rPr>
          <w:rFonts w:ascii="Times New Roman" w:hAnsi="Times New Roman" w:cs="Times New Roman"/>
          <w:sz w:val="24"/>
          <w:szCs w:val="24"/>
        </w:rPr>
        <w:t>i i benzodiazepine,barbiturate i azaperon;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Narkotike i opoidne analgetike (endorfini);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Amfetamine i druge stimulatore CNS-a ukljucujuci kokain i drugepsihotike;</w:t>
      </w:r>
    </w:p>
    <w:p w:rsidR="002D781C" w:rsidRPr="002D781C" w:rsidRDefault="00B7133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Beta blokatore, uključujuć</w:t>
      </w:r>
      <w:r w:rsidR="002D781C" w:rsidRPr="002D781C">
        <w:rPr>
          <w:rFonts w:ascii="Times New Roman" w:hAnsi="Times New Roman" w:cs="Times New Roman"/>
          <w:sz w:val="24"/>
          <w:szCs w:val="24"/>
        </w:rPr>
        <w:t>i propanolol, timolol i atenolol;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Diuretike;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Anabolike i promotore rasta;</w:t>
      </w:r>
    </w:p>
    <w:p w:rsidR="002D781C" w:rsidRPr="002D781C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>· Peptide i genetski modifikovane supstance kao što su eritropoetin,insulinski faktori i hormoni rasta;</w:t>
      </w:r>
    </w:p>
    <w:p w:rsidR="00F0112A" w:rsidRDefault="002D781C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1C">
        <w:rPr>
          <w:rFonts w:ascii="Times New Roman" w:hAnsi="Times New Roman" w:cs="Times New Roman"/>
          <w:sz w:val="24"/>
          <w:szCs w:val="24"/>
        </w:rPr>
        <w:t xml:space="preserve">· Hormonske preparate (prirodni ili sintetski) ukljucujuci ACTH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D781C">
        <w:rPr>
          <w:rFonts w:ascii="Times New Roman" w:hAnsi="Times New Roman" w:cs="Times New Roman"/>
          <w:sz w:val="24"/>
          <w:szCs w:val="24"/>
        </w:rPr>
        <w:t>kortizon</w:t>
      </w:r>
      <w:r w:rsidR="00F01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Supstance sintetisane i namenjene za upotrebu kod ljudi ili životinja, a</w:t>
      </w:r>
      <w:r w:rsidR="007C30CE"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za koje postoje alternativni preparati namenjeni za upotrebu kod</w:t>
      </w:r>
      <w:r w:rsidR="007C30CE"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konja;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Supstance koje izazivaju hipersenzitivnost;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Nosioce kiseonika.</w:t>
      </w:r>
    </w:p>
    <w:p w:rsidR="007C30CE" w:rsidRDefault="007C30CE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Medikamenti klase A</w:t>
      </w:r>
      <w:r w:rsidRPr="00F01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obuhvataju supstance koje bi mogle da uticu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performanse grla tako što umanjuju bol, smiruju životinje, stimulišu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modifikuju fiziološke supstance. U lista A su ukljuceni: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Lokalni anestetici;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Simpatikomimetici sa stimulatornim dejstvom na srce;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Respiratorni stimulatori i stimulatori CNS;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Klenbuterol i drugi bronhodilatatori;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Pojedinacni nesteroidni antiinflamatorni lekovi;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Kortikosteroidi;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Sedativi i trankilajzeri namenjeni upotrebi kod konja, kao i histamini,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tiamini, valerijana i drugi biljni produkti osim onih sa liste dopinga;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Miorelaksanti;</w:t>
      </w:r>
    </w:p>
    <w:p w:rsid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Antikoagulanti ukljucujuci heparin i varfarin.</w:t>
      </w:r>
    </w:p>
    <w:p w:rsidR="00F0112A" w:rsidRDefault="00F0112A" w:rsidP="00F01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7D">
        <w:rPr>
          <w:rFonts w:ascii="Times New Roman" w:hAnsi="Times New Roman" w:cs="Times New Roman"/>
          <w:b/>
          <w:bCs/>
          <w:i/>
          <w:sz w:val="24"/>
          <w:szCs w:val="24"/>
        </w:rPr>
        <w:t>Medikamenti klase B</w:t>
      </w:r>
      <w:r w:rsidRPr="00F01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obuhvataju supstance ciji je uticaj na povecanje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 xml:space="preserve">performansi ogranicen ili kojima konji mogu slucajno biti izloženi, ukljucujuci </w:t>
      </w:r>
      <w:r w:rsidR="006D52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neke sastojke hrane. Lista B ukljucuje: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Izoksipurin;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Dimetilsulfoksid;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Mukolitike i supresore kašlja;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Butil skopolamin; atro</w:t>
      </w:r>
      <w:r w:rsidR="006D5290">
        <w:rPr>
          <w:rFonts w:ascii="Times New Roman" w:hAnsi="Times New Roman" w:cs="Times New Roman"/>
          <w:sz w:val="24"/>
          <w:szCs w:val="24"/>
        </w:rPr>
        <w:t>pin i druge antiholinergike slič</w:t>
      </w:r>
      <w:r w:rsidRPr="00F0112A">
        <w:rPr>
          <w:rFonts w:ascii="Times New Roman" w:hAnsi="Times New Roman" w:cs="Times New Roman"/>
          <w:sz w:val="24"/>
          <w:szCs w:val="24"/>
        </w:rPr>
        <w:t xml:space="preserve">ne strukture </w:t>
      </w:r>
      <w:r w:rsidR="006D52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efekata;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 xml:space="preserve">· Biljne ili animalne derivate: bufotenin, hordenin, tirozin, g-orizanol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0112A">
        <w:rPr>
          <w:rFonts w:ascii="Times New Roman" w:hAnsi="Times New Roman" w:cs="Times New Roman"/>
          <w:sz w:val="24"/>
          <w:szCs w:val="24"/>
        </w:rPr>
        <w:t>druge supstance slicne hemijske strukture i delovanja;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Terpene i neorganske kontaminente;</w:t>
      </w:r>
    </w:p>
    <w:p w:rsidR="00F0112A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· Magnezi</w:t>
      </w:r>
      <w:r w:rsidR="006D5290">
        <w:rPr>
          <w:rFonts w:ascii="Times New Roman" w:hAnsi="Times New Roman" w:cs="Times New Roman"/>
          <w:sz w:val="24"/>
          <w:szCs w:val="24"/>
        </w:rPr>
        <w:t>jum sulfat i druge supstane slič</w:t>
      </w:r>
      <w:r w:rsidRPr="00F0112A">
        <w:rPr>
          <w:rFonts w:ascii="Times New Roman" w:hAnsi="Times New Roman" w:cs="Times New Roman"/>
          <w:sz w:val="24"/>
          <w:szCs w:val="24"/>
        </w:rPr>
        <w:t xml:space="preserve">ne hemijske strukture </w:t>
      </w:r>
      <w:r w:rsidR="008B3EA8">
        <w:rPr>
          <w:rFonts w:ascii="Times New Roman" w:hAnsi="Times New Roman" w:cs="Times New Roman"/>
          <w:sz w:val="24"/>
          <w:szCs w:val="24"/>
        </w:rPr>
        <w:t>i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Pr="00F0112A">
        <w:rPr>
          <w:rFonts w:ascii="Times New Roman" w:hAnsi="Times New Roman" w:cs="Times New Roman"/>
          <w:sz w:val="24"/>
          <w:szCs w:val="24"/>
        </w:rPr>
        <w:t>delovanja.</w:t>
      </w:r>
    </w:p>
    <w:p w:rsidR="00912A95" w:rsidRDefault="00912A95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A95" w:rsidRDefault="00912A95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12A" w:rsidRPr="00F0112A" w:rsidRDefault="006D5290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Grla se mogu takmič</w:t>
      </w:r>
      <w:r w:rsidR="00F0112A" w:rsidRPr="00F0112A">
        <w:rPr>
          <w:rFonts w:ascii="Times New Roman" w:hAnsi="Times New Roman" w:cs="Times New Roman"/>
          <w:sz w:val="24"/>
          <w:szCs w:val="24"/>
        </w:rPr>
        <w:t xml:space="preserve">iti ukoliko se </w:t>
      </w:r>
      <w:r>
        <w:rPr>
          <w:rFonts w:ascii="Times New Roman" w:hAnsi="Times New Roman" w:cs="Times New Roman"/>
          <w:sz w:val="24"/>
          <w:szCs w:val="24"/>
        </w:rPr>
        <w:t>u njihovim tkivima, telesnim teč</w:t>
      </w:r>
      <w:r w:rsidR="00F0112A" w:rsidRPr="00F0112A">
        <w:rPr>
          <w:rFonts w:ascii="Times New Roman" w:hAnsi="Times New Roman" w:cs="Times New Roman"/>
          <w:sz w:val="24"/>
          <w:szCs w:val="24"/>
        </w:rPr>
        <w:t>nostima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="00F0112A" w:rsidRPr="00F0112A">
        <w:rPr>
          <w:rFonts w:ascii="Times New Roman" w:hAnsi="Times New Roman" w:cs="Times New Roman"/>
          <w:sz w:val="24"/>
          <w:szCs w:val="24"/>
        </w:rPr>
        <w:t>ili ekskretima dole navedene sup</w:t>
      </w:r>
      <w:r>
        <w:rPr>
          <w:rFonts w:ascii="Times New Roman" w:hAnsi="Times New Roman" w:cs="Times New Roman"/>
          <w:sz w:val="24"/>
          <w:szCs w:val="24"/>
        </w:rPr>
        <w:t>stace nalaze u dozvoljenim količ</w:t>
      </w:r>
      <w:r w:rsidR="00F0112A" w:rsidRPr="00F0112A">
        <w:rPr>
          <w:rFonts w:ascii="Times New Roman" w:hAnsi="Times New Roman" w:cs="Times New Roman"/>
          <w:sz w:val="24"/>
          <w:szCs w:val="24"/>
        </w:rPr>
        <w:t>inama.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Dozvoljeni nivo utvrđ</w:t>
      </w:r>
      <w:r w:rsidR="00F0112A" w:rsidRPr="00F0112A">
        <w:rPr>
          <w:rFonts w:ascii="Times New Roman" w:hAnsi="Times New Roman" w:cs="Times New Roman"/>
          <w:sz w:val="24"/>
          <w:szCs w:val="24"/>
        </w:rPr>
        <w:t>en je i za endogene supstance koje se normalno nalaze u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="00F0112A" w:rsidRPr="00F0112A">
        <w:rPr>
          <w:rFonts w:ascii="Times New Roman" w:hAnsi="Times New Roman" w:cs="Times New Roman"/>
          <w:sz w:val="24"/>
          <w:szCs w:val="24"/>
        </w:rPr>
        <w:t>organizmu, supstance koje su prirodni sastojak biljaka koje se tradicionalno</w:t>
      </w:r>
      <w:r w:rsidR="00A5040F">
        <w:rPr>
          <w:rFonts w:ascii="Times New Roman" w:hAnsi="Times New Roman" w:cs="Times New Roman"/>
          <w:sz w:val="24"/>
          <w:szCs w:val="24"/>
        </w:rPr>
        <w:t xml:space="preserve"> </w:t>
      </w:r>
      <w:r w:rsidR="00F0112A" w:rsidRPr="00F0112A">
        <w:rPr>
          <w:rFonts w:ascii="Times New Roman" w:hAnsi="Times New Roman" w:cs="Times New Roman"/>
          <w:sz w:val="24"/>
          <w:szCs w:val="24"/>
        </w:rPr>
        <w:t>koriste u ishrani konja i supstance koje su u hranu dospele tokom uzgajanja</w:t>
      </w:r>
    </w:p>
    <w:p w:rsidR="007C2F4F" w:rsidRPr="00F0112A" w:rsidRDefault="00F0112A" w:rsidP="00A50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12A">
        <w:rPr>
          <w:rFonts w:ascii="Times New Roman" w:hAnsi="Times New Roman" w:cs="Times New Roman"/>
          <w:sz w:val="24"/>
          <w:szCs w:val="24"/>
        </w:rPr>
        <w:t>biljaka, njihove obrade, skladištenja ili transporta</w:t>
      </w:r>
      <w:r w:rsidR="007C30CE">
        <w:rPr>
          <w:rFonts w:ascii="Times New Roman" w:hAnsi="Times New Roman" w:cs="Times New Roman"/>
          <w:sz w:val="24"/>
          <w:szCs w:val="24"/>
        </w:rPr>
        <w:t>.</w:t>
      </w:r>
    </w:p>
    <w:p w:rsidR="007C2F4F" w:rsidRDefault="007C2F4F" w:rsidP="000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0F" w:rsidRDefault="00A1260F" w:rsidP="00A126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60F">
        <w:rPr>
          <w:rFonts w:ascii="Times New Roman" w:hAnsi="Times New Roman" w:cs="Times New Roman"/>
          <w:sz w:val="24"/>
          <w:szCs w:val="24"/>
        </w:rPr>
        <w:t>Svaka terapijska primena medikamenata</w:t>
      </w:r>
      <w:r w:rsidR="006D5290">
        <w:rPr>
          <w:rFonts w:ascii="Times New Roman" w:hAnsi="Times New Roman" w:cs="Times New Roman"/>
          <w:sz w:val="24"/>
          <w:szCs w:val="24"/>
        </w:rPr>
        <w:t xml:space="preserve"> u toku sezone takmicenja, naroč</w:t>
      </w:r>
      <w:r w:rsidRPr="00A1260F">
        <w:rPr>
          <w:rFonts w:ascii="Times New Roman" w:hAnsi="Times New Roman" w:cs="Times New Roman"/>
          <w:sz w:val="24"/>
          <w:szCs w:val="24"/>
        </w:rPr>
        <w:t>ito pre same trke, može biti okarakterisan kao doping ako se primenjeni lek ili njegov metabolit nadu u uzorcima za doping kontrolu.</w:t>
      </w:r>
      <w:r w:rsidR="006D5290">
        <w:rPr>
          <w:rFonts w:ascii="Times New Roman" w:hAnsi="Times New Roman" w:cs="Times New Roman"/>
          <w:sz w:val="24"/>
          <w:szCs w:val="24"/>
        </w:rPr>
        <w:t xml:space="preserve"> Zato je FEI objavila listu najč</w:t>
      </w:r>
      <w:r w:rsidRPr="00A1260F">
        <w:rPr>
          <w:rFonts w:ascii="Times New Roman" w:hAnsi="Times New Roman" w:cs="Times New Roman"/>
          <w:sz w:val="24"/>
          <w:szCs w:val="24"/>
        </w:rPr>
        <w:t>ešce detektovanih zabranjenih supstanci sa potrebnim vremenom za njihovu</w:t>
      </w:r>
      <w:r w:rsidR="006D5290">
        <w:rPr>
          <w:rFonts w:ascii="Times New Roman" w:hAnsi="Times New Roman" w:cs="Times New Roman"/>
          <w:sz w:val="24"/>
          <w:szCs w:val="24"/>
        </w:rPr>
        <w:t xml:space="preserve"> </w:t>
      </w:r>
      <w:r w:rsidRPr="00A1260F">
        <w:rPr>
          <w:rFonts w:ascii="Times New Roman" w:hAnsi="Times New Roman" w:cs="Times New Roman"/>
          <w:sz w:val="24"/>
          <w:szCs w:val="24"/>
        </w:rPr>
        <w:t xml:space="preserve">eliminaciju iz organizma, koja može poslužiti veterinarima kao orijentir za odredivanje vremena u kome konj ne sme da nastupi. Vreme detekcije nije isto kao u preskripciji i samo je odrednica, pri cemu veterinari klinicari u zavisnosti od njihove strucne </w:t>
      </w:r>
      <w:r w:rsidR="006D5290">
        <w:rPr>
          <w:rFonts w:ascii="Times New Roman" w:hAnsi="Times New Roman" w:cs="Times New Roman"/>
          <w:sz w:val="24"/>
          <w:szCs w:val="24"/>
        </w:rPr>
        <w:t>procene treba da odrede koliko ć</w:t>
      </w:r>
      <w:r w:rsidRPr="00A1260F">
        <w:rPr>
          <w:rFonts w:ascii="Times New Roman" w:hAnsi="Times New Roman" w:cs="Times New Roman"/>
          <w:sz w:val="24"/>
          <w:szCs w:val="24"/>
        </w:rPr>
        <w:t>e ono biti, a na osnovu individualnih karakteristika samog grla: vel</w:t>
      </w:r>
      <w:r w:rsidR="006D5290">
        <w:rPr>
          <w:rFonts w:ascii="Times New Roman" w:hAnsi="Times New Roman" w:cs="Times New Roman"/>
          <w:sz w:val="24"/>
          <w:szCs w:val="24"/>
        </w:rPr>
        <w:t>ič</w:t>
      </w:r>
      <w:r w:rsidRPr="00A1260F">
        <w:rPr>
          <w:rFonts w:ascii="Times New Roman" w:hAnsi="Times New Roman" w:cs="Times New Roman"/>
          <w:sz w:val="24"/>
          <w:szCs w:val="24"/>
        </w:rPr>
        <w:t>ine, metabolizma, stepena</w:t>
      </w:r>
      <w:r w:rsidR="006D5290">
        <w:rPr>
          <w:rFonts w:ascii="Times New Roman" w:hAnsi="Times New Roman" w:cs="Times New Roman"/>
          <w:sz w:val="24"/>
          <w:szCs w:val="24"/>
        </w:rPr>
        <w:t xml:space="preserve"> </w:t>
      </w:r>
      <w:r w:rsidRPr="00A1260F">
        <w:rPr>
          <w:rFonts w:ascii="Times New Roman" w:hAnsi="Times New Roman" w:cs="Times New Roman"/>
          <w:sz w:val="24"/>
          <w:szCs w:val="24"/>
        </w:rPr>
        <w:t>utreniranosti, skorašnjh oboljenja itd.</w:t>
      </w:r>
    </w:p>
    <w:p w:rsidR="00A1260F" w:rsidRDefault="00A1260F" w:rsidP="00A1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0F" w:rsidRDefault="00A1260F" w:rsidP="00A1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0F" w:rsidRPr="00061E7D" w:rsidRDefault="00A1260F" w:rsidP="00A1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t>DOZVOLJENE SUPSTANCE</w:t>
      </w:r>
    </w:p>
    <w:p w:rsidR="00A1260F" w:rsidRPr="00671FC8" w:rsidRDefault="00A1260F" w:rsidP="0067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60F" w:rsidRDefault="00A1260F" w:rsidP="0067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C8">
        <w:rPr>
          <w:rFonts w:ascii="Times New Roman" w:hAnsi="Times New Roman" w:cs="Times New Roman"/>
          <w:sz w:val="24"/>
          <w:szCs w:val="24"/>
        </w:rPr>
        <w:t xml:space="preserve">Propisima pojedinih konjickih asocijacija dozvoljava se primena pojedinih lekova i dodataka hrane. Pojedine konjicke asocijacije mogu da odobre korišćenje pojedinih lekova uz obavezu njihovog prijavljivanja, pri </w:t>
      </w:r>
      <w:r w:rsidR="007C30CE" w:rsidRPr="00671FC8">
        <w:rPr>
          <w:rFonts w:ascii="Times New Roman" w:hAnsi="Times New Roman" w:cs="Times New Roman"/>
          <w:sz w:val="24"/>
          <w:szCs w:val="24"/>
        </w:rPr>
        <w:t>č</w:t>
      </w:r>
      <w:r w:rsidRPr="00671FC8">
        <w:rPr>
          <w:rFonts w:ascii="Times New Roman" w:hAnsi="Times New Roman" w:cs="Times New Roman"/>
          <w:sz w:val="24"/>
          <w:szCs w:val="24"/>
        </w:rPr>
        <w:t xml:space="preserve">emu se to </w:t>
      </w:r>
      <w:r w:rsidR="007C30CE" w:rsidRPr="00671FC8">
        <w:rPr>
          <w:rFonts w:ascii="Times New Roman" w:hAnsi="Times New Roman" w:cs="Times New Roman"/>
          <w:sz w:val="24"/>
          <w:szCs w:val="24"/>
        </w:rPr>
        <w:t>č</w:t>
      </w:r>
      <w:r w:rsidRPr="00671FC8">
        <w:rPr>
          <w:rFonts w:ascii="Times New Roman" w:hAnsi="Times New Roman" w:cs="Times New Roman"/>
          <w:sz w:val="24"/>
          <w:szCs w:val="24"/>
        </w:rPr>
        <w:t>esto reguliše u formi tolerisanja nalaza odredenog leka do odredene koncentracije u uzorcima za doping kontrolu. Na takav na</w:t>
      </w:r>
      <w:r w:rsidR="007C30CE" w:rsidRPr="00671FC8">
        <w:rPr>
          <w:rFonts w:ascii="Times New Roman" w:hAnsi="Times New Roman" w:cs="Times New Roman"/>
          <w:sz w:val="24"/>
          <w:szCs w:val="24"/>
        </w:rPr>
        <w:t>č</w:t>
      </w:r>
      <w:r w:rsidRPr="00671FC8">
        <w:rPr>
          <w:rFonts w:ascii="Times New Roman" w:hAnsi="Times New Roman" w:cs="Times New Roman"/>
          <w:sz w:val="24"/>
          <w:szCs w:val="24"/>
        </w:rPr>
        <w:t>in mnoge asocijacije tolerišu nalaz fenilbutazona u uzorcima za doping kontrolu turnirskih i ponegde trka</w:t>
      </w:r>
      <w:r w:rsidR="007C30CE" w:rsidRPr="00671FC8">
        <w:rPr>
          <w:rFonts w:ascii="Times New Roman" w:hAnsi="Times New Roman" w:cs="Times New Roman"/>
          <w:sz w:val="24"/>
          <w:szCs w:val="24"/>
        </w:rPr>
        <w:t>č</w:t>
      </w:r>
      <w:r w:rsidRPr="00671FC8">
        <w:rPr>
          <w:rFonts w:ascii="Times New Roman" w:hAnsi="Times New Roman" w:cs="Times New Roman"/>
          <w:sz w:val="24"/>
          <w:szCs w:val="24"/>
        </w:rPr>
        <w:t>kih ko</w:t>
      </w:r>
      <w:r w:rsidR="00671FC8" w:rsidRPr="00671FC8">
        <w:rPr>
          <w:rFonts w:ascii="Times New Roman" w:hAnsi="Times New Roman" w:cs="Times New Roman"/>
          <w:sz w:val="24"/>
          <w:szCs w:val="24"/>
        </w:rPr>
        <w:t>nja. U konjickom sportu se cešce toleriše nalaz razlicitih suplemenata – dodataka hrane, medu kojima se nalazi više multivitaminskih, mineralnih, energetskih i antioksidativnih dodataka, zatim više kompleksnih preparata biljnog porekla. U humanoj medicini se u poslednje vreme sve više koriste kolostrum, antioksidativna sredstv</w:t>
      </w:r>
      <w:r w:rsidR="008C2ECD">
        <w:rPr>
          <w:rFonts w:ascii="Times New Roman" w:hAnsi="Times New Roman" w:cs="Times New Roman"/>
          <w:sz w:val="24"/>
          <w:szCs w:val="24"/>
        </w:rPr>
        <w:t>a i dr. Kolostrum može biti značajan i u konjič</w:t>
      </w:r>
      <w:r w:rsidR="00671FC8" w:rsidRPr="00671FC8">
        <w:rPr>
          <w:rFonts w:ascii="Times New Roman" w:hAnsi="Times New Roman" w:cs="Times New Roman"/>
          <w:sz w:val="24"/>
          <w:szCs w:val="24"/>
        </w:rPr>
        <w:t>kom sportu, prvenstveno zbog njegove nutritivne vrednosti, ali i zbog toga što sadrži mnoge bioaktivne supstance (imunski faktori, faktori rasta i antioksidansi). Bio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="00671FC8" w:rsidRPr="00671FC8">
        <w:rPr>
          <w:rFonts w:ascii="Times New Roman" w:hAnsi="Times New Roman" w:cs="Times New Roman"/>
          <w:sz w:val="24"/>
          <w:szCs w:val="24"/>
        </w:rPr>
        <w:t>aktivne supstance kolostruma doprinose boljem opštem zdravstvenom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="00671FC8" w:rsidRPr="00671FC8">
        <w:rPr>
          <w:rFonts w:ascii="Times New Roman" w:hAnsi="Times New Roman" w:cs="Times New Roman"/>
          <w:sz w:val="24"/>
          <w:szCs w:val="24"/>
        </w:rPr>
        <w:t>statusu jedinke i pokazale su se kao uspešne u prevenciji nekih oboljenja</w:t>
      </w:r>
      <w:r w:rsidRPr="00671FC8">
        <w:rPr>
          <w:rFonts w:ascii="Times New Roman" w:hAnsi="Times New Roman" w:cs="Times New Roman"/>
          <w:sz w:val="24"/>
          <w:szCs w:val="24"/>
        </w:rPr>
        <w:t>nja.</w:t>
      </w:r>
      <w:r w:rsidR="00671FC8" w:rsidRPr="00671FC8">
        <w:rPr>
          <w:rFonts w:ascii="Times New Roman" w:hAnsi="Times New Roman" w:cs="Times New Roman"/>
          <w:sz w:val="24"/>
          <w:szCs w:val="24"/>
        </w:rPr>
        <w:t xml:space="preserve"> Za trenere konja upotreba kolostruma kao suplementa u ishrani može biti interesantna ukoliko žele efikasno pove</w:t>
      </w:r>
      <w:r w:rsidR="008C2ECD">
        <w:rPr>
          <w:rFonts w:ascii="Times New Roman" w:hAnsi="Times New Roman" w:cs="Times New Roman"/>
          <w:sz w:val="24"/>
          <w:szCs w:val="24"/>
        </w:rPr>
        <w:t>canje mišicne mase i snage mišića,poveć</w:t>
      </w:r>
      <w:r w:rsidR="00671FC8" w:rsidRPr="00671FC8">
        <w:rPr>
          <w:rFonts w:ascii="Times New Roman" w:hAnsi="Times New Roman" w:cs="Times New Roman"/>
          <w:sz w:val="24"/>
          <w:szCs w:val="24"/>
        </w:rPr>
        <w:t>anje izdržljivosti i kapaciteta konja za fizicki rad i u isto vreme brži oporavak. Dokazano je</w:t>
      </w:r>
      <w:r w:rsidR="00671FC8">
        <w:rPr>
          <w:rFonts w:ascii="Times New Roman" w:hAnsi="Times New Roman" w:cs="Times New Roman"/>
          <w:sz w:val="24"/>
          <w:szCs w:val="24"/>
        </w:rPr>
        <w:t xml:space="preserve"> </w:t>
      </w:r>
      <w:r w:rsidR="00671FC8" w:rsidRPr="00671FC8">
        <w:rPr>
          <w:rFonts w:ascii="Times New Roman" w:hAnsi="Times New Roman" w:cs="Times New Roman"/>
          <w:sz w:val="24"/>
          <w:szCs w:val="24"/>
        </w:rPr>
        <w:t>i da je kolostrum znacajan izvor antioksidantnih materija, a istraživanja su pokazala da odgovarajuci trening koji ukljucuje suplementaciju sa antioksidativnim koktelima može da modulira posledice oksidativnog stresa koje se javlja posle napornog treninga.</w:t>
      </w:r>
    </w:p>
    <w:p w:rsidR="008B3EA8" w:rsidRDefault="008B3EA8" w:rsidP="0067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740" w:rsidRDefault="00244740" w:rsidP="002878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740" w:rsidRDefault="00244740" w:rsidP="0028789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4740" w:rsidRDefault="00244740" w:rsidP="0028789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4740" w:rsidRDefault="00244740" w:rsidP="0028789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B3EA8" w:rsidRPr="00061E7D" w:rsidRDefault="00287893" w:rsidP="00287893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1E7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PROCEDURA DOPING KONTROLE KONJA</w:t>
      </w:r>
    </w:p>
    <w:p w:rsidR="008B3EA8" w:rsidRPr="00EC30CD" w:rsidRDefault="00287893" w:rsidP="008B3EA8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EC30CD">
        <w:rPr>
          <w:rFonts w:ascii="Times New Roman" w:hAnsi="Times New Roman" w:cs="Times New Roman"/>
          <w:b/>
          <w:i/>
          <w:sz w:val="24"/>
          <w:szCs w:val="24"/>
        </w:rPr>
        <w:t>OBAVEŠTENJE</w:t>
      </w:r>
    </w:p>
    <w:p w:rsidR="008B3EA8" w:rsidRPr="00287893" w:rsidRDefault="00287893" w:rsidP="00287893">
      <w:pPr>
        <w:jc w:val="both"/>
        <w:rPr>
          <w:rFonts w:ascii="Times New Roman" w:hAnsi="Times New Roman" w:cs="Times New Roman"/>
          <w:sz w:val="24"/>
          <w:szCs w:val="24"/>
        </w:rPr>
      </w:pPr>
      <w:r w:rsidRPr="00287893">
        <w:rPr>
          <w:rFonts w:ascii="Times New Roman" w:hAnsi="Times New Roman" w:cs="Times New Roman"/>
          <w:sz w:val="24"/>
          <w:szCs w:val="24"/>
        </w:rPr>
        <w:t xml:space="preserve">Vlasniku konja 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ili odgovornom licu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se nakon zavrsene trke uručuje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pismeni poziv da dovede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izabrano grlo u stanicu za doping kontrolu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. </w:t>
      </w:r>
      <w:r w:rsidRPr="00287893">
        <w:rPr>
          <w:rFonts w:ascii="Times New Roman" w:hAnsi="Times New Roman" w:cs="Times New Roman"/>
          <w:sz w:val="24"/>
          <w:szCs w:val="24"/>
        </w:rPr>
        <w:t xml:space="preserve">Galoperi se rasedlavaju i odmah dovode u stanicu 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za doping kontrolu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, </w:t>
      </w:r>
      <w:r w:rsidRPr="00287893">
        <w:rPr>
          <w:rFonts w:ascii="Times New Roman" w:hAnsi="Times New Roman" w:cs="Times New Roman"/>
          <w:sz w:val="24"/>
          <w:szCs w:val="24"/>
        </w:rPr>
        <w:t>a kasači u pratnji zaduženog lica</w:t>
      </w:r>
      <w:r w:rsidR="008B3EA8" w:rsidRPr="00287893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mogu otići do štale gde im se skidaju sulke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287893">
        <w:rPr>
          <w:rFonts w:ascii="Times New Roman" w:hAnsi="Times New Roman" w:cs="Times New Roman"/>
          <w:sz w:val="24"/>
          <w:szCs w:val="24"/>
        </w:rPr>
        <w:t>a zatim se dovode na kontrolu. Ukoliko se radi o pobednickom grlu ono se dovodi odmah nakon pobedničke ceremonije.</w:t>
      </w:r>
    </w:p>
    <w:p w:rsidR="008B3EA8" w:rsidRPr="00EC30CD" w:rsidRDefault="00287893" w:rsidP="008B3EA8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EC30CD">
        <w:rPr>
          <w:rFonts w:ascii="Times New Roman" w:hAnsi="Times New Roman" w:cs="Times New Roman"/>
          <w:b/>
          <w:i/>
          <w:sz w:val="24"/>
          <w:szCs w:val="24"/>
        </w:rPr>
        <w:t>STANICA ZA DOPING KONTROLU</w:t>
      </w:r>
    </w:p>
    <w:p w:rsidR="008B3EA8" w:rsidRDefault="00287893" w:rsidP="002B053B">
      <w:pPr>
        <w:jc w:val="both"/>
        <w:rPr>
          <w:rFonts w:ascii="Times New Roman" w:hAnsi="Times New Roman" w:cs="Times New Roman"/>
          <w:sz w:val="24"/>
          <w:szCs w:val="24"/>
        </w:rPr>
      </w:pPr>
      <w:r w:rsidRPr="002B053B">
        <w:rPr>
          <w:rFonts w:ascii="Times New Roman" w:hAnsi="Times New Roman" w:cs="Times New Roman"/>
          <w:sz w:val="24"/>
          <w:szCs w:val="24"/>
        </w:rPr>
        <w:t>Stanica za doping kontrolu se sastoji od odgovarajuće štale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 </w:t>
      </w:r>
      <w:r w:rsidRPr="002B053B">
        <w:rPr>
          <w:rFonts w:ascii="Times New Roman" w:hAnsi="Times New Roman" w:cs="Times New Roman"/>
          <w:sz w:val="24"/>
          <w:szCs w:val="24"/>
        </w:rPr>
        <w:t>I spoljašnjeg prostora koji služi da se konj prošeta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, </w:t>
      </w:r>
      <w:r w:rsidRPr="002B053B">
        <w:rPr>
          <w:rFonts w:ascii="Times New Roman" w:hAnsi="Times New Roman" w:cs="Times New Roman"/>
          <w:sz w:val="24"/>
          <w:szCs w:val="24"/>
        </w:rPr>
        <w:t xml:space="preserve">ohladi </w:t>
      </w:r>
      <w:r w:rsidR="0091569A">
        <w:rPr>
          <w:rFonts w:ascii="Times New Roman" w:hAnsi="Times New Roman" w:cs="Times New Roman"/>
          <w:sz w:val="24"/>
          <w:szCs w:val="24"/>
        </w:rPr>
        <w:t>i</w:t>
      </w:r>
      <w:r w:rsidRPr="002B053B">
        <w:rPr>
          <w:rFonts w:ascii="Times New Roman" w:hAnsi="Times New Roman" w:cs="Times New Roman"/>
          <w:sz w:val="24"/>
          <w:szCs w:val="24"/>
        </w:rPr>
        <w:t xml:space="preserve"> primiri nakon trke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. </w:t>
      </w:r>
      <w:r w:rsidRPr="002B053B">
        <w:rPr>
          <w:rFonts w:ascii="Times New Roman" w:hAnsi="Times New Roman" w:cs="Times New Roman"/>
          <w:sz w:val="24"/>
          <w:szCs w:val="24"/>
        </w:rPr>
        <w:t>Neophodno je obezbediti kofu sa svežom vodom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 </w:t>
      </w:r>
      <w:r w:rsidRPr="002B053B">
        <w:rPr>
          <w:rFonts w:ascii="Times New Roman" w:hAnsi="Times New Roman" w:cs="Times New Roman"/>
          <w:sz w:val="24"/>
          <w:szCs w:val="24"/>
        </w:rPr>
        <w:t>a po mogućnosti crevo sa vodom da se konj opere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, </w:t>
      </w:r>
      <w:r w:rsidRPr="002B053B">
        <w:rPr>
          <w:rFonts w:ascii="Times New Roman" w:hAnsi="Times New Roman" w:cs="Times New Roman"/>
          <w:sz w:val="24"/>
          <w:szCs w:val="24"/>
        </w:rPr>
        <w:t>u cilju otklanjanja zalepljenog znoja i prasine</w:t>
      </w:r>
      <w:r w:rsidR="008B3EA8" w:rsidRPr="002B053B">
        <w:rPr>
          <w:rFonts w:ascii="Times New Roman" w:hAnsi="Times New Roman" w:cs="Times New Roman"/>
          <w:sz w:val="24"/>
          <w:szCs w:val="24"/>
        </w:rPr>
        <w:t xml:space="preserve">. </w:t>
      </w:r>
      <w:r w:rsidR="002B053B" w:rsidRPr="002B053B">
        <w:rPr>
          <w:rFonts w:ascii="Times New Roman" w:hAnsi="Times New Roman" w:cs="Times New Roman"/>
          <w:sz w:val="24"/>
          <w:szCs w:val="24"/>
        </w:rPr>
        <w:t>Nakon izvesnog vremena konj se uvodi u stalu, gde ovlašćeni kontrolor uzima uzorak krvi ili urina.</w:t>
      </w:r>
    </w:p>
    <w:p w:rsidR="008B3EA8" w:rsidRPr="00EC30CD" w:rsidRDefault="002B053B" w:rsidP="008B3EA8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EC30CD">
        <w:rPr>
          <w:rFonts w:ascii="Times New Roman" w:hAnsi="Times New Roman" w:cs="Times New Roman"/>
          <w:b/>
          <w:i/>
          <w:sz w:val="24"/>
          <w:szCs w:val="24"/>
        </w:rPr>
        <w:t>ODABIR KITOVA ZA UZORKE</w:t>
      </w:r>
    </w:p>
    <w:p w:rsidR="008B3EA8" w:rsidRDefault="008B3EA8" w:rsidP="002B0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</w:t>
      </w:r>
      <w:r w:rsidR="002B053B" w:rsidRPr="002B053B">
        <w:rPr>
          <w:rFonts w:ascii="Times New Roman" w:hAnsi="Times New Roman" w:cs="Times New Roman"/>
          <w:sz w:val="24"/>
          <w:szCs w:val="24"/>
        </w:rPr>
        <w:t>Odgovorno lice bira zatvorenu kutiju</w:t>
      </w:r>
      <w:r w:rsidRPr="002B053B">
        <w:rPr>
          <w:rFonts w:ascii="Times New Roman" w:hAnsi="Times New Roman" w:cs="Times New Roman"/>
          <w:sz w:val="24"/>
          <w:szCs w:val="24"/>
        </w:rPr>
        <w:t xml:space="preserve">, </w:t>
      </w:r>
      <w:r w:rsidR="002B053B" w:rsidRPr="002B053B">
        <w:rPr>
          <w:rFonts w:ascii="Times New Roman" w:hAnsi="Times New Roman" w:cs="Times New Roman"/>
          <w:sz w:val="24"/>
          <w:szCs w:val="24"/>
        </w:rPr>
        <w:t>koja se pred njim otvara</w:t>
      </w:r>
      <w:r w:rsidRPr="002B053B">
        <w:rPr>
          <w:rFonts w:ascii="Times New Roman" w:hAnsi="Times New Roman" w:cs="Times New Roman"/>
          <w:sz w:val="24"/>
          <w:szCs w:val="24"/>
        </w:rPr>
        <w:t xml:space="preserve">, </w:t>
      </w:r>
      <w:r w:rsidR="002B053B" w:rsidRPr="002B053B">
        <w:rPr>
          <w:rFonts w:ascii="Times New Roman" w:hAnsi="Times New Roman" w:cs="Times New Roman"/>
          <w:sz w:val="24"/>
          <w:szCs w:val="24"/>
        </w:rPr>
        <w:t>proverava njen sadržaj i upoređuje</w:t>
      </w:r>
      <w:r w:rsidRPr="002B053B">
        <w:rPr>
          <w:rFonts w:ascii="Times New Roman" w:hAnsi="Times New Roman" w:cs="Times New Roman"/>
          <w:sz w:val="24"/>
          <w:szCs w:val="24"/>
        </w:rPr>
        <w:t xml:space="preserve"> </w:t>
      </w:r>
      <w:r w:rsidR="002B053B" w:rsidRPr="002B053B">
        <w:rPr>
          <w:rFonts w:ascii="Times New Roman" w:hAnsi="Times New Roman" w:cs="Times New Roman"/>
          <w:sz w:val="24"/>
          <w:szCs w:val="24"/>
        </w:rPr>
        <w:t>brojeve A i B sa brojem na kutiji</w:t>
      </w:r>
      <w:r w:rsidRPr="002B053B">
        <w:rPr>
          <w:rFonts w:ascii="Times New Roman" w:hAnsi="Times New Roman" w:cs="Times New Roman"/>
          <w:sz w:val="24"/>
          <w:szCs w:val="24"/>
        </w:rPr>
        <w:t xml:space="preserve">. </w:t>
      </w:r>
      <w:r w:rsidR="002B053B" w:rsidRPr="002B053B">
        <w:rPr>
          <w:rFonts w:ascii="Times New Roman" w:hAnsi="Times New Roman" w:cs="Times New Roman"/>
          <w:sz w:val="24"/>
          <w:szCs w:val="24"/>
        </w:rPr>
        <w:t>Svi brojevi moraju biti isti</w:t>
      </w:r>
      <w:r w:rsidRPr="002B053B">
        <w:rPr>
          <w:rFonts w:ascii="Times New Roman" w:hAnsi="Times New Roman" w:cs="Times New Roman"/>
          <w:sz w:val="24"/>
          <w:szCs w:val="24"/>
        </w:rPr>
        <w:t xml:space="preserve">. </w:t>
      </w:r>
      <w:r w:rsidR="002B053B" w:rsidRPr="002B053B">
        <w:rPr>
          <w:rFonts w:ascii="Times New Roman" w:hAnsi="Times New Roman" w:cs="Times New Roman"/>
          <w:sz w:val="24"/>
          <w:szCs w:val="24"/>
        </w:rPr>
        <w:t>Urin se prvo sipa u bocu A</w:t>
      </w:r>
      <w:r w:rsidRPr="002B053B">
        <w:rPr>
          <w:rFonts w:ascii="Times New Roman" w:hAnsi="Times New Roman" w:cs="Times New Roman"/>
          <w:sz w:val="24"/>
          <w:szCs w:val="24"/>
        </w:rPr>
        <w:t xml:space="preserve"> (</w:t>
      </w:r>
      <w:r w:rsidR="002B053B" w:rsidRPr="002B053B">
        <w:rPr>
          <w:rFonts w:ascii="Times New Roman" w:hAnsi="Times New Roman" w:cs="Times New Roman"/>
          <w:sz w:val="24"/>
          <w:szCs w:val="24"/>
        </w:rPr>
        <w:t>minimum 70 mil</w:t>
      </w:r>
      <w:r w:rsidRPr="002B053B">
        <w:rPr>
          <w:rFonts w:ascii="Times New Roman" w:hAnsi="Times New Roman" w:cs="Times New Roman"/>
          <w:sz w:val="24"/>
          <w:szCs w:val="24"/>
        </w:rPr>
        <w:t xml:space="preserve">), </w:t>
      </w:r>
      <w:r w:rsidR="002B053B" w:rsidRPr="002B053B">
        <w:rPr>
          <w:rFonts w:ascii="Times New Roman" w:hAnsi="Times New Roman" w:cs="Times New Roman"/>
          <w:sz w:val="24"/>
          <w:szCs w:val="24"/>
        </w:rPr>
        <w:t xml:space="preserve">a zatim u bocu B </w:t>
      </w:r>
      <w:r w:rsidRPr="002B053B">
        <w:rPr>
          <w:rFonts w:ascii="Times New Roman" w:hAnsi="Times New Roman" w:cs="Times New Roman"/>
          <w:sz w:val="24"/>
          <w:szCs w:val="24"/>
        </w:rPr>
        <w:t xml:space="preserve"> (</w:t>
      </w:r>
      <w:r w:rsidR="002B053B" w:rsidRPr="002B053B">
        <w:rPr>
          <w:rFonts w:ascii="Times New Roman" w:hAnsi="Times New Roman" w:cs="Times New Roman"/>
          <w:sz w:val="24"/>
          <w:szCs w:val="24"/>
        </w:rPr>
        <w:t>minimum 30 milboce se zatim zatvaraju</w:t>
      </w:r>
      <w:r w:rsidRPr="002B053B">
        <w:rPr>
          <w:rFonts w:ascii="Times New Roman" w:hAnsi="Times New Roman" w:cs="Times New Roman"/>
          <w:sz w:val="24"/>
          <w:szCs w:val="24"/>
        </w:rPr>
        <w:t xml:space="preserve">, </w:t>
      </w:r>
      <w:r w:rsidR="002B053B" w:rsidRPr="002B053B">
        <w:rPr>
          <w:rFonts w:ascii="Times New Roman" w:hAnsi="Times New Roman" w:cs="Times New Roman"/>
          <w:sz w:val="24"/>
          <w:szCs w:val="24"/>
        </w:rPr>
        <w:t>pakuju u plastične kese</w:t>
      </w:r>
      <w:r w:rsidRPr="002B053B">
        <w:rPr>
          <w:rFonts w:ascii="Times New Roman" w:hAnsi="Times New Roman" w:cs="Times New Roman"/>
          <w:sz w:val="24"/>
          <w:szCs w:val="24"/>
        </w:rPr>
        <w:t xml:space="preserve"> </w:t>
      </w:r>
      <w:r w:rsidR="002B053B" w:rsidRPr="002B053B">
        <w:rPr>
          <w:rFonts w:ascii="Times New Roman" w:hAnsi="Times New Roman" w:cs="Times New Roman"/>
          <w:sz w:val="24"/>
          <w:szCs w:val="24"/>
        </w:rPr>
        <w:t>a zatim u kartonsku kutiju</w:t>
      </w:r>
      <w:r w:rsidRPr="002B053B">
        <w:rPr>
          <w:rFonts w:ascii="Times New Roman" w:hAnsi="Times New Roman" w:cs="Times New Roman"/>
          <w:sz w:val="24"/>
          <w:szCs w:val="24"/>
        </w:rPr>
        <w:t xml:space="preserve">. </w:t>
      </w:r>
      <w:r w:rsidR="002B053B" w:rsidRPr="002B053B">
        <w:rPr>
          <w:rFonts w:ascii="Times New Roman" w:hAnsi="Times New Roman" w:cs="Times New Roman"/>
          <w:sz w:val="24"/>
          <w:szCs w:val="24"/>
        </w:rPr>
        <w:t>Krv se vadi odgovarajućom iglom u vakutajnere od 10 ml</w:t>
      </w:r>
      <w:r w:rsidRPr="002B053B">
        <w:rPr>
          <w:rFonts w:ascii="Times New Roman" w:hAnsi="Times New Roman" w:cs="Times New Roman"/>
          <w:sz w:val="24"/>
          <w:szCs w:val="24"/>
        </w:rPr>
        <w:t xml:space="preserve"> </w:t>
      </w:r>
      <w:r w:rsidR="002B053B" w:rsidRPr="002B053B">
        <w:rPr>
          <w:rFonts w:ascii="Times New Roman" w:hAnsi="Times New Roman" w:cs="Times New Roman"/>
          <w:sz w:val="24"/>
          <w:szCs w:val="24"/>
        </w:rPr>
        <w:t>koji se zatim smeštaju u plastične boce za urin</w:t>
      </w:r>
      <w:r w:rsidRPr="002B053B">
        <w:rPr>
          <w:rFonts w:ascii="Times New Roman" w:hAnsi="Times New Roman" w:cs="Times New Roman"/>
          <w:sz w:val="24"/>
          <w:szCs w:val="24"/>
        </w:rPr>
        <w:t xml:space="preserve"> (</w:t>
      </w:r>
      <w:r w:rsidR="002B053B" w:rsidRPr="002B053B">
        <w:rPr>
          <w:rFonts w:ascii="Times New Roman" w:hAnsi="Times New Roman" w:cs="Times New Roman"/>
          <w:sz w:val="24"/>
          <w:szCs w:val="24"/>
        </w:rPr>
        <w:t>3 vakutajnera u A bocu</w:t>
      </w:r>
      <w:r w:rsidRPr="002B053B">
        <w:rPr>
          <w:rFonts w:ascii="Times New Roman" w:hAnsi="Times New Roman" w:cs="Times New Roman"/>
          <w:sz w:val="24"/>
          <w:szCs w:val="24"/>
        </w:rPr>
        <w:t xml:space="preserve"> и </w:t>
      </w:r>
      <w:r w:rsidR="002B053B" w:rsidRPr="002B053B">
        <w:rPr>
          <w:rFonts w:ascii="Times New Roman" w:hAnsi="Times New Roman" w:cs="Times New Roman"/>
          <w:sz w:val="24"/>
          <w:szCs w:val="24"/>
        </w:rPr>
        <w:t>3 u B bocu</w:t>
      </w:r>
      <w:r w:rsidRPr="002B053B">
        <w:rPr>
          <w:rFonts w:ascii="Times New Roman" w:hAnsi="Times New Roman" w:cs="Times New Roman"/>
          <w:sz w:val="24"/>
          <w:szCs w:val="24"/>
        </w:rPr>
        <w:t xml:space="preserve">), </w:t>
      </w:r>
      <w:r w:rsidR="002B053B" w:rsidRPr="002B053B">
        <w:rPr>
          <w:rFonts w:ascii="Times New Roman" w:hAnsi="Times New Roman" w:cs="Times New Roman"/>
          <w:sz w:val="24"/>
          <w:szCs w:val="24"/>
        </w:rPr>
        <w:t xml:space="preserve">koje se zatvaraju </w:t>
      </w:r>
      <w:r w:rsidR="002B053B">
        <w:rPr>
          <w:rFonts w:ascii="Times New Roman" w:hAnsi="Times New Roman" w:cs="Times New Roman"/>
          <w:sz w:val="24"/>
          <w:szCs w:val="24"/>
        </w:rPr>
        <w:t>i</w:t>
      </w:r>
      <w:r w:rsidR="002B053B" w:rsidRPr="002B053B">
        <w:rPr>
          <w:rFonts w:ascii="Times New Roman" w:hAnsi="Times New Roman" w:cs="Times New Roman"/>
          <w:sz w:val="24"/>
          <w:szCs w:val="24"/>
        </w:rPr>
        <w:t xml:space="preserve"> pakuju</w:t>
      </w:r>
      <w:r w:rsidRPr="002B053B">
        <w:rPr>
          <w:rFonts w:ascii="Times New Roman" w:hAnsi="Times New Roman" w:cs="Times New Roman"/>
          <w:sz w:val="24"/>
          <w:szCs w:val="24"/>
        </w:rPr>
        <w:t>.</w:t>
      </w:r>
    </w:p>
    <w:p w:rsidR="008B3EA8" w:rsidRPr="00EC30CD" w:rsidRDefault="002B053B" w:rsidP="008B3EA8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EC30CD">
        <w:rPr>
          <w:rFonts w:ascii="Times New Roman" w:hAnsi="Times New Roman" w:cs="Times New Roman"/>
          <w:b/>
          <w:i/>
          <w:sz w:val="24"/>
          <w:szCs w:val="24"/>
        </w:rPr>
        <w:t>POPUNJAVANJE  FORMULARA</w:t>
      </w:r>
    </w:p>
    <w:p w:rsidR="008B3EA8" w:rsidRDefault="002B053B" w:rsidP="00281AB1">
      <w:pPr>
        <w:jc w:val="both"/>
        <w:rPr>
          <w:rFonts w:ascii="Times New Roman" w:hAnsi="Times New Roman" w:cs="Times New Roman"/>
          <w:sz w:val="24"/>
          <w:szCs w:val="24"/>
        </w:rPr>
      </w:pPr>
      <w:r w:rsidRPr="00281AB1">
        <w:rPr>
          <w:rFonts w:ascii="Times New Roman" w:hAnsi="Times New Roman" w:cs="Times New Roman"/>
          <w:sz w:val="24"/>
          <w:szCs w:val="24"/>
        </w:rPr>
        <w:t xml:space="preserve">Doping kontrolor popunjava formular 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 </w:t>
      </w:r>
      <w:r w:rsidRPr="00281AB1">
        <w:rPr>
          <w:rFonts w:ascii="Times New Roman" w:hAnsi="Times New Roman" w:cs="Times New Roman"/>
          <w:sz w:val="24"/>
          <w:szCs w:val="24"/>
        </w:rPr>
        <w:t>u kome navodi osnovne podatke koji se odnose na konja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, </w:t>
      </w:r>
      <w:r w:rsidR="00281AB1" w:rsidRPr="00281AB1">
        <w:rPr>
          <w:rFonts w:ascii="Times New Roman" w:hAnsi="Times New Roman" w:cs="Times New Roman"/>
          <w:sz w:val="24"/>
          <w:szCs w:val="24"/>
        </w:rPr>
        <w:t>vlasnika naziv trke kao I brojeve uzoraka.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 </w:t>
      </w:r>
      <w:r w:rsidR="00281AB1" w:rsidRPr="00281AB1">
        <w:rPr>
          <w:rFonts w:ascii="Times New Roman" w:hAnsi="Times New Roman" w:cs="Times New Roman"/>
          <w:sz w:val="24"/>
          <w:szCs w:val="24"/>
        </w:rPr>
        <w:t>Jedan deo formulara ide u laboratoriju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, </w:t>
      </w:r>
      <w:r w:rsidR="00281AB1" w:rsidRPr="00281AB1">
        <w:rPr>
          <w:rFonts w:ascii="Times New Roman" w:hAnsi="Times New Roman" w:cs="Times New Roman"/>
          <w:sz w:val="24"/>
          <w:szCs w:val="24"/>
        </w:rPr>
        <w:t>drugi</w:t>
      </w:r>
      <w:r w:rsidR="00281AB1">
        <w:rPr>
          <w:rFonts w:ascii="Times New Roman" w:hAnsi="Times New Roman" w:cs="Times New Roman"/>
          <w:sz w:val="24"/>
          <w:szCs w:val="24"/>
        </w:rPr>
        <w:t xml:space="preserve"> </w:t>
      </w:r>
      <w:r w:rsidR="00281AB1" w:rsidRPr="00281AB1">
        <w:rPr>
          <w:rFonts w:ascii="Times New Roman" w:hAnsi="Times New Roman" w:cs="Times New Roman"/>
          <w:sz w:val="24"/>
          <w:szCs w:val="24"/>
        </w:rPr>
        <w:t>Antidoping agenciji Srbije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, </w:t>
      </w:r>
      <w:r w:rsidR="00281AB1" w:rsidRPr="00281AB1">
        <w:rPr>
          <w:rFonts w:ascii="Times New Roman" w:hAnsi="Times New Roman" w:cs="Times New Roman"/>
          <w:sz w:val="24"/>
          <w:szCs w:val="24"/>
        </w:rPr>
        <w:t>a treći ovlašćenom licu</w:t>
      </w:r>
      <w:r w:rsidR="008B3EA8" w:rsidRPr="00281AB1">
        <w:rPr>
          <w:rFonts w:ascii="Times New Roman" w:hAnsi="Times New Roman" w:cs="Times New Roman"/>
          <w:sz w:val="24"/>
          <w:szCs w:val="24"/>
        </w:rPr>
        <w:t xml:space="preserve">. </w:t>
      </w:r>
      <w:r w:rsidR="00281AB1" w:rsidRPr="00281AB1">
        <w:rPr>
          <w:rFonts w:ascii="Times New Roman" w:hAnsi="Times New Roman" w:cs="Times New Roman"/>
          <w:sz w:val="24"/>
          <w:szCs w:val="24"/>
        </w:rPr>
        <w:t xml:space="preserve">Svaki deo formulara potpisuje ovlašćeno lice </w:t>
      </w:r>
      <w:r w:rsidR="00281AB1">
        <w:rPr>
          <w:rFonts w:ascii="Times New Roman" w:hAnsi="Times New Roman" w:cs="Times New Roman"/>
          <w:sz w:val="24"/>
          <w:szCs w:val="24"/>
        </w:rPr>
        <w:t>i</w:t>
      </w:r>
      <w:r w:rsidR="00281AB1" w:rsidRPr="00281AB1">
        <w:rPr>
          <w:rFonts w:ascii="Times New Roman" w:hAnsi="Times New Roman" w:cs="Times New Roman"/>
          <w:sz w:val="24"/>
          <w:szCs w:val="24"/>
        </w:rPr>
        <w:t xml:space="preserve"> članovi antidoping komisije.</w:t>
      </w:r>
    </w:p>
    <w:p w:rsidR="0091569A" w:rsidRDefault="0091569A" w:rsidP="00281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9A" w:rsidRDefault="0091569A" w:rsidP="00281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40" w:rsidRDefault="00244740" w:rsidP="00281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40" w:rsidRDefault="00244740" w:rsidP="00281A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4740" w:rsidRDefault="00244740" w:rsidP="00281A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4740" w:rsidRDefault="00244740" w:rsidP="00281A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569A" w:rsidRPr="00061E7D" w:rsidRDefault="0091569A" w:rsidP="00281A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1E7D">
        <w:rPr>
          <w:rFonts w:ascii="Times New Roman" w:hAnsi="Times New Roman" w:cs="Times New Roman"/>
          <w:b/>
          <w:i/>
          <w:sz w:val="24"/>
          <w:szCs w:val="24"/>
        </w:rPr>
        <w:lastRenderedPageBreak/>
        <w:t>ZAKLJUČAK</w:t>
      </w:r>
    </w:p>
    <w:p w:rsidR="00744C84" w:rsidRPr="00744C84" w:rsidRDefault="0091569A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84">
        <w:rPr>
          <w:rFonts w:ascii="Times New Roman" w:hAnsi="Times New Roman" w:cs="Times New Roman"/>
          <w:sz w:val="24"/>
          <w:szCs w:val="24"/>
        </w:rPr>
        <w:t>Osnov etik</w:t>
      </w:r>
      <w:r w:rsidR="008C2ECD">
        <w:rPr>
          <w:rFonts w:ascii="Times New Roman" w:hAnsi="Times New Roman" w:cs="Times New Roman"/>
          <w:sz w:val="24"/>
          <w:szCs w:val="24"/>
        </w:rPr>
        <w:t>e sportskog nadmetanja je takmičenje izmeđ</w:t>
      </w:r>
      <w:r w:rsidRPr="00744C84">
        <w:rPr>
          <w:rFonts w:ascii="Times New Roman" w:hAnsi="Times New Roman" w:cs="Times New Roman"/>
          <w:sz w:val="24"/>
          <w:szCs w:val="24"/>
        </w:rPr>
        <w:t>u dobro istreniranih takmicara koji su stekli odgovarajuću formu na osnovu prirodnih predispozicija i napornog rada treninga. Mnogi na žalost sumnjaju u apsolutno fer nadmetanja. U antičko vreme se pojavljuju prvi kritički osvrti u kojima se skreće pažnja na svrsi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744C84">
        <w:rPr>
          <w:rFonts w:ascii="Times New Roman" w:hAnsi="Times New Roman" w:cs="Times New Roman"/>
          <w:sz w:val="24"/>
          <w:szCs w:val="24"/>
        </w:rPr>
        <w:t>shodnost ukazivanja velikih počasti pobednicima i način njihovog života, ishranu, trening itd. Plutarh u vezi s tim istice da su telo i način života jednog atletičara u svemu različiti od onih kod jednoga vojnika, po</w:t>
      </w:r>
      <w:r w:rsidR="008C2ECD">
        <w:rPr>
          <w:rFonts w:ascii="Times New Roman" w:hAnsi="Times New Roman" w:cs="Times New Roman"/>
          <w:sz w:val="24"/>
          <w:szCs w:val="24"/>
        </w:rPr>
        <w:t xml:space="preserve"> najpre u tomešto imaju drugač</w:t>
      </w:r>
      <w:r w:rsidRPr="00744C84">
        <w:rPr>
          <w:rFonts w:ascii="Times New Roman" w:hAnsi="Times New Roman" w:cs="Times New Roman"/>
          <w:sz w:val="24"/>
          <w:szCs w:val="24"/>
        </w:rPr>
        <w:t>iju ishranu i trening.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744C84">
        <w:rPr>
          <w:rFonts w:ascii="Times New Roman" w:hAnsi="Times New Roman" w:cs="Times New Roman"/>
          <w:sz w:val="24"/>
          <w:szCs w:val="24"/>
        </w:rPr>
        <w:t>U savrem</w:t>
      </w:r>
      <w:r w:rsidR="008C2ECD">
        <w:rPr>
          <w:rFonts w:ascii="Times New Roman" w:hAnsi="Times New Roman" w:cs="Times New Roman"/>
          <w:sz w:val="24"/>
          <w:szCs w:val="24"/>
        </w:rPr>
        <w:t>enom sportu koji je na mnogo načina isprepleten sa aktivnošću različ</w:t>
      </w:r>
      <w:r w:rsidRPr="00744C84">
        <w:rPr>
          <w:rFonts w:ascii="Times New Roman" w:hAnsi="Times New Roman" w:cs="Times New Roman"/>
          <w:sz w:val="24"/>
          <w:szCs w:val="24"/>
        </w:rPr>
        <w:t>itih visoko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744C84">
        <w:rPr>
          <w:rFonts w:ascii="Times New Roman" w:hAnsi="Times New Roman" w:cs="Times New Roman"/>
          <w:sz w:val="24"/>
          <w:szCs w:val="24"/>
        </w:rPr>
        <w:t xml:space="preserve">profitnih organizacija i tokovima novca, primena </w:t>
      </w:r>
      <w:r w:rsidR="008C2ECD">
        <w:rPr>
          <w:rFonts w:ascii="Times New Roman" w:hAnsi="Times New Roman" w:cs="Times New Roman"/>
          <w:sz w:val="24"/>
          <w:szCs w:val="24"/>
        </w:rPr>
        <w:t>stimulativnih sredstava u različtim sportovima, pa i konjič</w:t>
      </w:r>
      <w:r w:rsidRPr="00744C84">
        <w:rPr>
          <w:rFonts w:ascii="Times New Roman" w:hAnsi="Times New Roman" w:cs="Times New Roman"/>
          <w:sz w:val="24"/>
          <w:szCs w:val="24"/>
        </w:rPr>
        <w:t>kom, postala je sredstvo za postizanje sasvim konkretnih materijalni</w:t>
      </w:r>
      <w:r w:rsidR="008C2ECD">
        <w:rPr>
          <w:rFonts w:ascii="Times New Roman" w:hAnsi="Times New Roman" w:cs="Times New Roman"/>
          <w:sz w:val="24"/>
          <w:szCs w:val="24"/>
        </w:rPr>
        <w:t>h dobiti. Medutim, pored unapređ</w:t>
      </w:r>
      <w:r w:rsidRPr="00744C84">
        <w:rPr>
          <w:rFonts w:ascii="Times New Roman" w:hAnsi="Times New Roman" w:cs="Times New Roman"/>
          <w:sz w:val="24"/>
          <w:szCs w:val="24"/>
        </w:rPr>
        <w:t>ivanja sistema kontrole i suzbijanja primene zabranjenih supstanci uporedo se definiše i razvija svest o zašititi i dobrobiti životinja koj</w:t>
      </w:r>
      <w:r w:rsidR="008C2ECD">
        <w:rPr>
          <w:rFonts w:ascii="Times New Roman" w:hAnsi="Times New Roman" w:cs="Times New Roman"/>
          <w:sz w:val="24"/>
          <w:szCs w:val="24"/>
        </w:rPr>
        <w:t>e se koriste u razlicitim takmič</w:t>
      </w:r>
      <w:r w:rsidRPr="00744C84">
        <w:rPr>
          <w:rFonts w:ascii="Times New Roman" w:hAnsi="Times New Roman" w:cs="Times New Roman"/>
          <w:sz w:val="24"/>
          <w:szCs w:val="24"/>
        </w:rPr>
        <w:t>enjima.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744C84">
        <w:rPr>
          <w:rFonts w:ascii="Times New Roman" w:hAnsi="Times New Roman" w:cs="Times New Roman"/>
          <w:sz w:val="24"/>
          <w:szCs w:val="24"/>
        </w:rPr>
        <w:t>Zaštita dobrobiti</w:t>
      </w:r>
      <w:r w:rsidR="008C2ECD">
        <w:rPr>
          <w:rFonts w:ascii="Times New Roman" w:hAnsi="Times New Roman" w:cs="Times New Roman"/>
          <w:sz w:val="24"/>
          <w:szCs w:val="24"/>
        </w:rPr>
        <w:t xml:space="preserve"> konja regulisana je odgovarajuć</w:t>
      </w:r>
      <w:r w:rsidRPr="00744C84">
        <w:rPr>
          <w:rFonts w:ascii="Times New Roman" w:hAnsi="Times New Roman" w:cs="Times New Roman"/>
          <w:sz w:val="24"/>
          <w:szCs w:val="24"/>
        </w:rPr>
        <w:t>im, medunarodno priznatim standardima, što je po pravilu uklopljen</w:t>
      </w:r>
      <w:r w:rsidR="008C2ECD">
        <w:rPr>
          <w:rFonts w:ascii="Times New Roman" w:hAnsi="Times New Roman" w:cs="Times New Roman"/>
          <w:sz w:val="24"/>
          <w:szCs w:val="24"/>
        </w:rPr>
        <w:t>o u sadržaj razlicitih propisa i</w:t>
      </w:r>
      <w:r w:rsidRPr="00744C84">
        <w:rPr>
          <w:rFonts w:ascii="Times New Roman" w:hAnsi="Times New Roman" w:cs="Times New Roman"/>
          <w:sz w:val="24"/>
          <w:szCs w:val="24"/>
        </w:rPr>
        <w:t xml:space="preserve"> pravilnika kojima se regulišu pojedini segmenti konjarstva (uzgoj, selekcija, nacin d</w:t>
      </w:r>
      <w:r w:rsidR="008C2ECD">
        <w:rPr>
          <w:rFonts w:ascii="Times New Roman" w:hAnsi="Times New Roman" w:cs="Times New Roman"/>
          <w:sz w:val="24"/>
          <w:szCs w:val="24"/>
        </w:rPr>
        <w:t>ržanja, nege i ishrane) i konjič</w:t>
      </w:r>
      <w:r w:rsidRPr="00744C84">
        <w:rPr>
          <w:rFonts w:ascii="Times New Roman" w:hAnsi="Times New Roman" w:cs="Times New Roman"/>
          <w:sz w:val="24"/>
          <w:szCs w:val="24"/>
        </w:rPr>
        <w:t>kog sporta (trening, takmicenja, transport). Posebna pažnja u postupan</w:t>
      </w:r>
      <w:r w:rsidR="008C2ECD">
        <w:rPr>
          <w:rFonts w:ascii="Times New Roman" w:hAnsi="Times New Roman" w:cs="Times New Roman"/>
          <w:sz w:val="24"/>
          <w:szCs w:val="24"/>
        </w:rPr>
        <w:t>ju sa sportskim konjima posveć</w:t>
      </w:r>
      <w:r w:rsidRPr="00744C84">
        <w:rPr>
          <w:rFonts w:ascii="Times New Roman" w:hAnsi="Times New Roman" w:cs="Times New Roman"/>
          <w:sz w:val="24"/>
          <w:szCs w:val="24"/>
        </w:rPr>
        <w:t>uje se njihovoj zdravstvenoj zaštiti.</w:t>
      </w:r>
      <w:r w:rsidR="008C2ECD">
        <w:rPr>
          <w:rFonts w:ascii="Times New Roman" w:hAnsi="Times New Roman" w:cs="Times New Roman"/>
          <w:sz w:val="24"/>
          <w:szCs w:val="24"/>
        </w:rPr>
        <w:t xml:space="preserve"> </w:t>
      </w:r>
      <w:r w:rsidRPr="00744C84">
        <w:rPr>
          <w:rFonts w:ascii="Times New Roman" w:hAnsi="Times New Roman" w:cs="Times New Roman"/>
          <w:sz w:val="24"/>
          <w:szCs w:val="24"/>
        </w:rPr>
        <w:t>Svaki</w:t>
      </w:r>
      <w:r w:rsidR="008C2ECD">
        <w:rPr>
          <w:rFonts w:ascii="Times New Roman" w:hAnsi="Times New Roman" w:cs="Times New Roman"/>
          <w:sz w:val="24"/>
          <w:szCs w:val="24"/>
        </w:rPr>
        <w:t xml:space="preserve"> postupak koji prouzrokuje fizič</w:t>
      </w:r>
      <w:r w:rsidRPr="00744C84">
        <w:rPr>
          <w:rFonts w:ascii="Times New Roman" w:hAnsi="Times New Roman" w:cs="Times New Roman"/>
          <w:sz w:val="24"/>
          <w:szCs w:val="24"/>
        </w:rPr>
        <w:t>ku ili mentalnu patnju, bilo u štali, treningu ili takmicenju, strogo je zabranjen i podleže odgovarajucoj kontroli i sankcionisanju. Nacin treninga ne sme da iz</w:t>
      </w:r>
      <w:r w:rsidR="008C2ECD">
        <w:rPr>
          <w:rFonts w:ascii="Times New Roman" w:hAnsi="Times New Roman" w:cs="Times New Roman"/>
          <w:sz w:val="24"/>
          <w:szCs w:val="24"/>
        </w:rPr>
        <w:t>azove strah kod životinja koji ć</w:t>
      </w:r>
      <w:r w:rsidRPr="00744C84">
        <w:rPr>
          <w:rFonts w:ascii="Times New Roman" w:hAnsi="Times New Roman" w:cs="Times New Roman"/>
          <w:sz w:val="24"/>
          <w:szCs w:val="24"/>
        </w:rPr>
        <w:t>e ih</w:t>
      </w:r>
      <w:r w:rsidR="008C2ECD">
        <w:rPr>
          <w:rFonts w:ascii="Times New Roman" w:hAnsi="Times New Roman" w:cs="Times New Roman"/>
          <w:sz w:val="24"/>
          <w:szCs w:val="24"/>
        </w:rPr>
        <w:t xml:space="preserve"> onemoguć</w:t>
      </w:r>
      <w:r w:rsidRPr="00744C84">
        <w:rPr>
          <w:rFonts w:ascii="Times New Roman" w:hAnsi="Times New Roman" w:cs="Times New Roman"/>
          <w:sz w:val="24"/>
          <w:szCs w:val="24"/>
        </w:rPr>
        <w:t>iti da se normalno ponašaju.</w:t>
      </w:r>
      <w:r w:rsidR="008C2ECD">
        <w:rPr>
          <w:rFonts w:ascii="Times New Roman" w:hAnsi="Times New Roman" w:cs="Times New Roman"/>
          <w:sz w:val="24"/>
          <w:szCs w:val="24"/>
        </w:rPr>
        <w:t xml:space="preserve"> Sportski konji pred takmič</w:t>
      </w:r>
      <w:r w:rsidR="00744C84" w:rsidRPr="00744C84">
        <w:rPr>
          <w:rFonts w:ascii="Times New Roman" w:hAnsi="Times New Roman" w:cs="Times New Roman"/>
          <w:sz w:val="24"/>
          <w:szCs w:val="24"/>
        </w:rPr>
        <w:t>enje podležu obaveznom veterinarskom pregledu i svim grlima kod kojih se ustanove odstupanja od norm</w:t>
      </w:r>
      <w:r w:rsidR="008C2ECD">
        <w:rPr>
          <w:rFonts w:ascii="Times New Roman" w:hAnsi="Times New Roman" w:cs="Times New Roman"/>
          <w:sz w:val="24"/>
          <w:szCs w:val="24"/>
        </w:rPr>
        <w:t>alnog stanja ne dozvoljava se uč</w:t>
      </w:r>
      <w:r w:rsidR="00744C84" w:rsidRPr="00744C84">
        <w:rPr>
          <w:rFonts w:ascii="Times New Roman" w:hAnsi="Times New Roman" w:cs="Times New Roman"/>
          <w:sz w:val="24"/>
          <w:szCs w:val="24"/>
        </w:rPr>
        <w:t>estvovanje na takmicenju. Konji kod kojih je izvršena sanacija povrede ili primenjen tretman medikament</w:t>
      </w:r>
      <w:r w:rsidR="008C2ECD">
        <w:rPr>
          <w:rFonts w:ascii="Times New Roman" w:hAnsi="Times New Roman" w:cs="Times New Roman"/>
          <w:sz w:val="24"/>
          <w:szCs w:val="24"/>
        </w:rPr>
        <w:t>ima na zahtev veterinara isključ</w:t>
      </w:r>
      <w:r w:rsidR="00744C84" w:rsidRPr="00744C84">
        <w:rPr>
          <w:rFonts w:ascii="Times New Roman" w:hAnsi="Times New Roman" w:cs="Times New Roman"/>
          <w:sz w:val="24"/>
          <w:szCs w:val="24"/>
        </w:rPr>
        <w:t>uju se iz daljeg takmicenj</w:t>
      </w:r>
      <w:r w:rsidR="008C2ECD">
        <w:rPr>
          <w:rFonts w:ascii="Times New Roman" w:hAnsi="Times New Roman" w:cs="Times New Roman"/>
          <w:sz w:val="24"/>
          <w:szCs w:val="24"/>
        </w:rPr>
        <w:t>a ili se predlaže trajno isključ</w:t>
      </w:r>
      <w:r w:rsidR="00744C84" w:rsidRPr="00744C84">
        <w:rPr>
          <w:rFonts w:ascii="Times New Roman" w:hAnsi="Times New Roman" w:cs="Times New Roman"/>
          <w:sz w:val="24"/>
          <w:szCs w:val="24"/>
        </w:rPr>
        <w:t>enje iz treninga. Kod teških povreda koje se ne mogu izleciti predlaže se bezbolna eutanazija. Uloga veterinarske struke i etike u ovom poslu uskladena je sa nekoliko glavnih odrednica i nacela o dobrobiti sportskih konja:</w:t>
      </w:r>
    </w:p>
    <w:p w:rsidR="00744C84" w:rsidRPr="00744C84" w:rsidRDefault="00744C84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84">
        <w:rPr>
          <w:rFonts w:ascii="Times New Roman" w:hAnsi="Times New Roman" w:cs="Times New Roman"/>
          <w:sz w:val="24"/>
          <w:szCs w:val="24"/>
        </w:rPr>
        <w:t>· Odrednice koje se odnose na zaštitu integriteta sporta,</w:t>
      </w:r>
    </w:p>
    <w:p w:rsidR="00744C84" w:rsidRPr="00744C84" w:rsidRDefault="00744C84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84">
        <w:rPr>
          <w:rFonts w:ascii="Times New Roman" w:hAnsi="Times New Roman" w:cs="Times New Roman"/>
          <w:sz w:val="24"/>
          <w:szCs w:val="24"/>
        </w:rPr>
        <w:t>· Osnovna nacela zaštite dobrobiti jahaca ili vozaca i</w:t>
      </w:r>
    </w:p>
    <w:p w:rsidR="008B3EA8" w:rsidRDefault="00744C84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84">
        <w:rPr>
          <w:rFonts w:ascii="Times New Roman" w:hAnsi="Times New Roman" w:cs="Times New Roman"/>
          <w:sz w:val="24"/>
          <w:szCs w:val="24"/>
        </w:rPr>
        <w:t>· Osnovna nacela zaštite dobrobiti konja.</w:t>
      </w:r>
    </w:p>
    <w:p w:rsidR="00744C84" w:rsidRDefault="00744C84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C84">
        <w:rPr>
          <w:rFonts w:ascii="Times New Roman" w:hAnsi="Times New Roman" w:cs="Times New Roman"/>
          <w:sz w:val="24"/>
          <w:szCs w:val="24"/>
        </w:rPr>
        <w:t>Za sada kada su u pitanju konjske trke pozitivnim na doping se smatraju samo konji kod koj</w:t>
      </w:r>
      <w:r w:rsidR="001F0865">
        <w:rPr>
          <w:rFonts w:ascii="Times New Roman" w:hAnsi="Times New Roman" w:cs="Times New Roman"/>
          <w:sz w:val="24"/>
          <w:szCs w:val="24"/>
        </w:rPr>
        <w:t>ih je u uzorcima krvi ili mokrać</w:t>
      </w:r>
      <w:r w:rsidRPr="00744C84">
        <w:rPr>
          <w:rFonts w:ascii="Times New Roman" w:hAnsi="Times New Roman" w:cs="Times New Roman"/>
          <w:sz w:val="24"/>
          <w:szCs w:val="24"/>
        </w:rPr>
        <w:t>e uzetim pre ili neposredno posle trke otkriveno prisustv</w:t>
      </w:r>
      <w:r w:rsidR="001F0865">
        <w:rPr>
          <w:rFonts w:ascii="Times New Roman" w:hAnsi="Times New Roman" w:cs="Times New Roman"/>
          <w:sz w:val="24"/>
          <w:szCs w:val="24"/>
        </w:rPr>
        <w:t>o zabranjenih supstanci koristeć</w:t>
      </w:r>
      <w:r w:rsidRPr="00744C84">
        <w:rPr>
          <w:rFonts w:ascii="Times New Roman" w:hAnsi="Times New Roman" w:cs="Times New Roman"/>
          <w:sz w:val="24"/>
          <w:szCs w:val="24"/>
        </w:rPr>
        <w:t>i laboratorijske analize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35D">
        <w:rPr>
          <w:rFonts w:ascii="Times New Roman" w:hAnsi="Times New Roman" w:cs="Times New Roman"/>
          <w:b/>
          <w:i/>
          <w:sz w:val="28"/>
          <w:szCs w:val="28"/>
        </w:rPr>
        <w:lastRenderedPageBreak/>
        <w:t>LITERATURA:</w:t>
      </w: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135D" w:rsidRDefault="0080135D" w:rsidP="0074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135D" w:rsidRPr="00352975" w:rsidRDefault="0080135D" w:rsidP="00352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52975">
        <w:rPr>
          <w:rFonts w:ascii="Times New Roman" w:hAnsi="Times New Roman" w:cs="Times New Roman"/>
          <w:sz w:val="24"/>
          <w:szCs w:val="24"/>
        </w:rPr>
        <w:t>http://www.zivotinjsko-carstvo.com/konji/doping.php</w:t>
      </w:r>
    </w:p>
    <w:p w:rsidR="0080135D" w:rsidRPr="00352975" w:rsidRDefault="0080135D" w:rsidP="00352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975">
        <w:rPr>
          <w:rFonts w:ascii="Times New Roman" w:hAnsi="Times New Roman" w:cs="Times New Roman"/>
          <w:sz w:val="24"/>
          <w:szCs w:val="24"/>
        </w:rPr>
        <w:t>http://nikolicjelena.wordpress.com/</w:t>
      </w:r>
    </w:p>
    <w:p w:rsidR="00C0301D" w:rsidRPr="00352975" w:rsidRDefault="0080135D" w:rsidP="00744C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75">
        <w:rPr>
          <w:rFonts w:ascii="Times New Roman" w:hAnsi="Times New Roman" w:cs="Times New Roman"/>
          <w:sz w:val="24"/>
          <w:szCs w:val="24"/>
        </w:rPr>
        <w:t>Horsvil zbornik 2012.</w:t>
      </w:r>
    </w:p>
    <w:p w:rsidR="0080135D" w:rsidRDefault="003914F7" w:rsidP="003529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975">
        <w:rPr>
          <w:rFonts w:ascii="Times New Roman" w:hAnsi="Times New Roman" w:cs="Times New Roman"/>
          <w:sz w:val="24"/>
          <w:szCs w:val="24"/>
        </w:rPr>
        <w:t>,, P</w:t>
      </w:r>
      <w:r w:rsidR="0080135D" w:rsidRPr="00352975">
        <w:rPr>
          <w:rFonts w:ascii="Times New Roman" w:hAnsi="Times New Roman" w:cs="Times New Roman"/>
          <w:sz w:val="24"/>
          <w:szCs w:val="24"/>
        </w:rPr>
        <w:t>onasanje dobrobit i</w:t>
      </w:r>
      <w:r w:rsidRPr="00352975">
        <w:rPr>
          <w:rFonts w:ascii="Times New Roman" w:hAnsi="Times New Roman" w:cs="Times New Roman"/>
          <w:sz w:val="24"/>
          <w:szCs w:val="24"/>
        </w:rPr>
        <w:t xml:space="preserve"> z</w:t>
      </w:r>
      <w:r w:rsidR="0080135D" w:rsidRPr="00352975">
        <w:rPr>
          <w:rFonts w:ascii="Times New Roman" w:hAnsi="Times New Roman" w:cs="Times New Roman"/>
          <w:sz w:val="24"/>
          <w:szCs w:val="24"/>
        </w:rPr>
        <w:t xml:space="preserve">astita </w:t>
      </w:r>
      <w:r w:rsidRPr="00352975">
        <w:rPr>
          <w:rFonts w:ascii="Times New Roman" w:hAnsi="Times New Roman" w:cs="Times New Roman"/>
          <w:sz w:val="24"/>
          <w:szCs w:val="24"/>
        </w:rPr>
        <w:t>životinja,, dr Marijana Vučinić.</w:t>
      </w:r>
    </w:p>
    <w:p w:rsidR="00741DE2" w:rsidRDefault="00741DE2" w:rsidP="0074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E2" w:rsidRDefault="00741DE2" w:rsidP="0074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DE2" w:rsidRDefault="002B6779" w:rsidP="00741DE2">
      <w:pPr>
        <w:jc w:val="center"/>
        <w:rPr>
          <w:sz w:val="28"/>
          <w:szCs w:val="28"/>
        </w:rPr>
      </w:pPr>
      <w:hyperlink r:id="rId11" w:history="1">
        <w:r w:rsidR="00741DE2">
          <w:rPr>
            <w:rStyle w:val="Hyperlink"/>
            <w:sz w:val="28"/>
            <w:szCs w:val="28"/>
          </w:rPr>
          <w:t>www.</w:t>
        </w:r>
        <w:r w:rsidR="0071438F">
          <w:rPr>
            <w:rStyle w:val="Hyperlink"/>
            <w:sz w:val="28"/>
            <w:szCs w:val="28"/>
          </w:rPr>
          <w:t>maturski.org</w:t>
        </w:r>
      </w:hyperlink>
    </w:p>
    <w:p w:rsidR="00741DE2" w:rsidRPr="00741DE2" w:rsidRDefault="00741DE2" w:rsidP="0074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DE2" w:rsidRPr="00741DE2" w:rsidSect="004D74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39" w:rsidRDefault="00934139" w:rsidP="008F77E5">
      <w:pPr>
        <w:spacing w:after="0" w:line="240" w:lineRule="auto"/>
      </w:pPr>
      <w:r>
        <w:separator/>
      </w:r>
    </w:p>
  </w:endnote>
  <w:endnote w:type="continuationSeparator" w:id="1">
    <w:p w:rsidR="00934139" w:rsidRDefault="00934139" w:rsidP="008F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1923"/>
      <w:docPartObj>
        <w:docPartGallery w:val="Page Numbers (Bottom of Page)"/>
        <w:docPartUnique/>
      </w:docPartObj>
    </w:sdtPr>
    <w:sdtContent>
      <w:p w:rsidR="0080135D" w:rsidRDefault="002B6779">
        <w:pPr>
          <w:pStyle w:val="Footer"/>
          <w:jc w:val="center"/>
        </w:pPr>
        <w:fldSimple w:instr=" PAGE   \* MERGEFORMAT ">
          <w:r w:rsidR="0071438F">
            <w:rPr>
              <w:noProof/>
            </w:rPr>
            <w:t>1</w:t>
          </w:r>
        </w:fldSimple>
      </w:p>
    </w:sdtContent>
  </w:sdt>
  <w:p w:rsidR="0080135D" w:rsidRDefault="00801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39" w:rsidRDefault="00934139" w:rsidP="008F77E5">
      <w:pPr>
        <w:spacing w:after="0" w:line="240" w:lineRule="auto"/>
      </w:pPr>
      <w:r>
        <w:separator/>
      </w:r>
    </w:p>
  </w:footnote>
  <w:footnote w:type="continuationSeparator" w:id="1">
    <w:p w:rsidR="00934139" w:rsidRDefault="00934139" w:rsidP="008F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05E"/>
    <w:multiLevelType w:val="hybridMultilevel"/>
    <w:tmpl w:val="7FA8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29"/>
    <w:rsid w:val="00061E7D"/>
    <w:rsid w:val="000A0DE1"/>
    <w:rsid w:val="000A4F2B"/>
    <w:rsid w:val="000C4E19"/>
    <w:rsid w:val="000C7EA1"/>
    <w:rsid w:val="00117B16"/>
    <w:rsid w:val="00176A38"/>
    <w:rsid w:val="001F0865"/>
    <w:rsid w:val="00244740"/>
    <w:rsid w:val="00281AB1"/>
    <w:rsid w:val="00285235"/>
    <w:rsid w:val="00287893"/>
    <w:rsid w:val="002B053B"/>
    <w:rsid w:val="002B6779"/>
    <w:rsid w:val="002D4727"/>
    <w:rsid w:val="002D781C"/>
    <w:rsid w:val="00352975"/>
    <w:rsid w:val="003914F7"/>
    <w:rsid w:val="004C7E03"/>
    <w:rsid w:val="004D7421"/>
    <w:rsid w:val="004E715B"/>
    <w:rsid w:val="00547F87"/>
    <w:rsid w:val="005A2043"/>
    <w:rsid w:val="00671FC8"/>
    <w:rsid w:val="00691FE6"/>
    <w:rsid w:val="006A2F19"/>
    <w:rsid w:val="006D5290"/>
    <w:rsid w:val="00700BAB"/>
    <w:rsid w:val="00713469"/>
    <w:rsid w:val="0071438F"/>
    <w:rsid w:val="00741DE2"/>
    <w:rsid w:val="00744C84"/>
    <w:rsid w:val="007617F8"/>
    <w:rsid w:val="007A2A4E"/>
    <w:rsid w:val="007A60E8"/>
    <w:rsid w:val="007C251A"/>
    <w:rsid w:val="007C2F4F"/>
    <w:rsid w:val="007C30CE"/>
    <w:rsid w:val="007F26D8"/>
    <w:rsid w:val="0080135D"/>
    <w:rsid w:val="008271C7"/>
    <w:rsid w:val="008B3EA8"/>
    <w:rsid w:val="008C2ECD"/>
    <w:rsid w:val="008F77E5"/>
    <w:rsid w:val="009105B7"/>
    <w:rsid w:val="00912A95"/>
    <w:rsid w:val="0091569A"/>
    <w:rsid w:val="00934139"/>
    <w:rsid w:val="009376BD"/>
    <w:rsid w:val="00980F29"/>
    <w:rsid w:val="009A37FA"/>
    <w:rsid w:val="00A1260F"/>
    <w:rsid w:val="00A20873"/>
    <w:rsid w:val="00A406E6"/>
    <w:rsid w:val="00A5040F"/>
    <w:rsid w:val="00A70362"/>
    <w:rsid w:val="00AA027C"/>
    <w:rsid w:val="00AC4D73"/>
    <w:rsid w:val="00B20943"/>
    <w:rsid w:val="00B7133A"/>
    <w:rsid w:val="00C0301D"/>
    <w:rsid w:val="00C323F9"/>
    <w:rsid w:val="00C949C1"/>
    <w:rsid w:val="00D252C1"/>
    <w:rsid w:val="00D6157B"/>
    <w:rsid w:val="00D823EF"/>
    <w:rsid w:val="00DB0342"/>
    <w:rsid w:val="00E13A3F"/>
    <w:rsid w:val="00EC30CD"/>
    <w:rsid w:val="00F0112A"/>
    <w:rsid w:val="00F7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7E5"/>
  </w:style>
  <w:style w:type="paragraph" w:styleId="Footer">
    <w:name w:val="footer"/>
    <w:basedOn w:val="Normal"/>
    <w:link w:val="FooterChar"/>
    <w:uiPriority w:val="99"/>
    <w:unhideWhenUsed/>
    <w:rsid w:val="008F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7E5"/>
  </w:style>
  <w:style w:type="character" w:styleId="Hyperlink">
    <w:name w:val="Hyperlink"/>
    <w:basedOn w:val="DefaultParagraphFont"/>
    <w:rsid w:val="00801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urski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197C-647E-4B87-93BE-5DEEF360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ETIČKI ASPEKTI DOPINGA SPORTSKIH KONJA</dc:title>
  <dc:creator>BsR</dc:creator>
  <cp:lastModifiedBy>voodoo</cp:lastModifiedBy>
  <cp:revision>2</cp:revision>
  <dcterms:created xsi:type="dcterms:W3CDTF">2014-01-07T23:04:00Z</dcterms:created>
  <dcterms:modified xsi:type="dcterms:W3CDTF">2014-01-07T23:04:00Z</dcterms:modified>
</cp:coreProperties>
</file>