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AF" w:rsidRPr="00163CAF" w:rsidRDefault="00163CAF" w:rsidP="00163CAF">
      <w:pPr>
        <w:pStyle w:val="ListParagraph"/>
        <w:numPr>
          <w:ilvl w:val="0"/>
          <w:numId w:val="1"/>
        </w:numPr>
        <w:spacing w:line="480" w:lineRule="auto"/>
        <w:jc w:val="center"/>
        <w:rPr>
          <w:rFonts w:ascii="Arial" w:hAnsi="Arial" w:cs="Arial"/>
          <w:b/>
          <w:sz w:val="32"/>
        </w:rPr>
      </w:pPr>
      <w:r w:rsidRPr="00163CAF">
        <w:rPr>
          <w:rFonts w:ascii="Arial" w:hAnsi="Arial" w:cs="Arial"/>
          <w:b/>
          <w:sz w:val="32"/>
        </w:rPr>
        <w:t>Uvod</w:t>
      </w:r>
    </w:p>
    <w:p w:rsidR="00163CAF" w:rsidRPr="00163CAF" w:rsidRDefault="00163CAF" w:rsidP="00163CAF">
      <w:pPr>
        <w:spacing w:line="480" w:lineRule="auto"/>
        <w:jc w:val="both"/>
        <w:rPr>
          <w:rFonts w:ascii="Arial" w:hAnsi="Arial" w:cs="Arial"/>
          <w:sz w:val="24"/>
        </w:rPr>
      </w:pPr>
      <w:r>
        <w:rPr>
          <w:rFonts w:ascii="Arial" w:hAnsi="Arial" w:cs="Arial"/>
          <w:sz w:val="24"/>
        </w:rPr>
        <w:t>M</w:t>
      </w:r>
      <w:r w:rsidRPr="00163CAF">
        <w:rPr>
          <w:rFonts w:ascii="Arial" w:hAnsi="Arial" w:cs="Arial"/>
          <w:sz w:val="24"/>
        </w:rPr>
        <w:t>entalno zdravlje je stanje skladnog psihičkog i socijalno</w:t>
      </w:r>
      <w:r>
        <w:rPr>
          <w:rFonts w:ascii="Arial" w:hAnsi="Arial" w:cs="Arial"/>
          <w:sz w:val="24"/>
        </w:rPr>
        <w:t xml:space="preserve">g funkcionisanja ličnosti koje </w:t>
      </w:r>
      <w:r w:rsidRPr="00163CAF">
        <w:rPr>
          <w:rFonts w:ascii="Arial" w:hAnsi="Arial" w:cs="Arial"/>
          <w:sz w:val="24"/>
        </w:rPr>
        <w:t>podrazumeva ods</w:t>
      </w:r>
      <w:r>
        <w:rPr>
          <w:rFonts w:ascii="Arial" w:hAnsi="Arial" w:cs="Arial"/>
          <w:sz w:val="24"/>
        </w:rPr>
        <w:t xml:space="preserve">ustvo duševnih poremećaja, ali </w:t>
      </w:r>
      <w:r w:rsidRPr="00163CAF">
        <w:rPr>
          <w:rFonts w:ascii="Arial" w:hAnsi="Arial" w:cs="Arial"/>
          <w:sz w:val="24"/>
        </w:rPr>
        <w:t>i izraženih sukoba u</w:t>
      </w:r>
      <w:r>
        <w:rPr>
          <w:rFonts w:ascii="Arial" w:hAnsi="Arial" w:cs="Arial"/>
          <w:sz w:val="24"/>
        </w:rPr>
        <w:t xml:space="preserve"> ličnom i socijalnom životu sa </w:t>
      </w:r>
      <w:r w:rsidRPr="00163CAF">
        <w:rPr>
          <w:rFonts w:ascii="Arial" w:hAnsi="Arial" w:cs="Arial"/>
          <w:sz w:val="24"/>
        </w:rPr>
        <w:t>neželjenim posledicama</w:t>
      </w:r>
      <w:r>
        <w:rPr>
          <w:rFonts w:ascii="Arial" w:hAnsi="Arial" w:cs="Arial"/>
          <w:sz w:val="24"/>
        </w:rPr>
        <w:t>.Sv</w:t>
      </w:r>
      <w:r w:rsidRPr="00163CAF">
        <w:rPr>
          <w:rFonts w:ascii="Arial" w:hAnsi="Arial" w:cs="Arial"/>
          <w:sz w:val="24"/>
        </w:rPr>
        <w:t>et</w:t>
      </w:r>
      <w:r>
        <w:rPr>
          <w:rFonts w:ascii="Arial" w:hAnsi="Arial" w:cs="Arial"/>
          <w:sz w:val="24"/>
        </w:rPr>
        <w:t>ska zdravstvena organizacija (SZO) definiše</w:t>
      </w:r>
      <w:r w:rsidRPr="00163CAF">
        <w:rPr>
          <w:rFonts w:ascii="Arial" w:hAnsi="Arial" w:cs="Arial"/>
          <w:sz w:val="24"/>
        </w:rPr>
        <w:t xml:space="preserve"> mentalno zdravlje kao stanje dobrobiti u</w:t>
      </w:r>
      <w:r>
        <w:rPr>
          <w:rFonts w:ascii="Arial" w:hAnsi="Arial" w:cs="Arial"/>
          <w:sz w:val="24"/>
        </w:rPr>
        <w:t xml:space="preserve"> kojem svaki čovek shvat</w:t>
      </w:r>
      <w:r w:rsidRPr="00163CAF">
        <w:rPr>
          <w:rFonts w:ascii="Arial" w:hAnsi="Arial" w:cs="Arial"/>
          <w:sz w:val="24"/>
        </w:rPr>
        <w:t>a svoj potencijal i može se nositi s</w:t>
      </w:r>
      <w:r>
        <w:rPr>
          <w:rFonts w:ascii="Arial" w:hAnsi="Arial" w:cs="Arial"/>
          <w:sz w:val="24"/>
        </w:rPr>
        <w:t>a</w:t>
      </w:r>
      <w:r w:rsidRPr="00163CAF">
        <w:rPr>
          <w:rFonts w:ascii="Arial" w:hAnsi="Arial" w:cs="Arial"/>
          <w:sz w:val="24"/>
        </w:rPr>
        <w:t xml:space="preserve"> normalnim životnim stresovima,raditi produktivno i plodonosno i može doprinositi svojoj zajednici. Mentalno, duševno ili</w:t>
      </w:r>
      <w:r>
        <w:rPr>
          <w:rFonts w:ascii="Arial" w:hAnsi="Arial" w:cs="Arial"/>
          <w:sz w:val="24"/>
        </w:rPr>
        <w:t xml:space="preserve"> </w:t>
      </w:r>
      <w:r w:rsidRPr="00163CAF">
        <w:rPr>
          <w:rFonts w:ascii="Arial" w:hAnsi="Arial" w:cs="Arial"/>
          <w:sz w:val="24"/>
        </w:rPr>
        <w:t>psihi</w:t>
      </w:r>
      <w:r>
        <w:rPr>
          <w:rFonts w:ascii="Arial" w:hAnsi="Arial" w:cs="Arial"/>
          <w:sz w:val="24"/>
        </w:rPr>
        <w:t>čko zdravlje sastavni je deo opšt</w:t>
      </w:r>
      <w:r w:rsidRPr="00163CAF">
        <w:rPr>
          <w:rFonts w:ascii="Arial" w:hAnsi="Arial" w:cs="Arial"/>
          <w:sz w:val="24"/>
        </w:rPr>
        <w:t>eg zdravlj</w:t>
      </w:r>
      <w:r>
        <w:rPr>
          <w:rFonts w:ascii="Arial" w:hAnsi="Arial" w:cs="Arial"/>
          <w:sz w:val="24"/>
        </w:rPr>
        <w:t>a pojedinca, ali i zajednice, pa čini preduslov</w:t>
      </w:r>
      <w:r w:rsidRPr="00163CAF">
        <w:rPr>
          <w:rFonts w:ascii="Arial" w:hAnsi="Arial" w:cs="Arial"/>
          <w:sz w:val="24"/>
        </w:rPr>
        <w:t xml:space="preserve"> za</w:t>
      </w:r>
      <w:r>
        <w:rPr>
          <w:rFonts w:ascii="Arial" w:hAnsi="Arial" w:cs="Arial"/>
          <w:sz w:val="24"/>
        </w:rPr>
        <w:t xml:space="preserve"> optimalno funkcionis</w:t>
      </w:r>
      <w:r w:rsidRPr="00163CAF">
        <w:rPr>
          <w:rFonts w:ascii="Arial" w:hAnsi="Arial" w:cs="Arial"/>
          <w:sz w:val="24"/>
        </w:rPr>
        <w:t xml:space="preserve">anje pojedinca, </w:t>
      </w:r>
      <w:r>
        <w:rPr>
          <w:rFonts w:ascii="Arial" w:hAnsi="Arial" w:cs="Arial"/>
          <w:sz w:val="24"/>
        </w:rPr>
        <w:t>porodice</w:t>
      </w:r>
      <w:r w:rsidRPr="00163CAF">
        <w:rPr>
          <w:rFonts w:ascii="Arial" w:hAnsi="Arial" w:cs="Arial"/>
          <w:sz w:val="24"/>
        </w:rPr>
        <w:t>, zajednica i društva. Jedno je od osnovnih prava</w:t>
      </w:r>
      <w:r>
        <w:rPr>
          <w:rFonts w:ascii="Arial" w:hAnsi="Arial" w:cs="Arial"/>
          <w:sz w:val="24"/>
        </w:rPr>
        <w:t xml:space="preserve"> svake osobe i ključni resor socijalnog</w:t>
      </w:r>
      <w:r w:rsidRPr="00163CAF">
        <w:rPr>
          <w:rFonts w:ascii="Arial" w:hAnsi="Arial" w:cs="Arial"/>
          <w:sz w:val="24"/>
        </w:rPr>
        <w:t xml:space="preserve"> i ekonomskog razvoja nacije.</w:t>
      </w:r>
    </w:p>
    <w:p w:rsidR="00CD20AC" w:rsidRDefault="00CD20AC" w:rsidP="00CD20AC">
      <w:pPr>
        <w:spacing w:line="480" w:lineRule="auto"/>
        <w:jc w:val="both"/>
        <w:rPr>
          <w:rFonts w:ascii="Arial" w:hAnsi="Arial" w:cs="Arial"/>
          <w:sz w:val="24"/>
        </w:rPr>
      </w:pPr>
      <w:r>
        <w:rPr>
          <w:rFonts w:ascii="Arial" w:hAnsi="Arial" w:cs="Arial"/>
          <w:sz w:val="24"/>
        </w:rPr>
        <w:t>Povrede</w:t>
      </w:r>
      <w:r w:rsidRPr="00F37116">
        <w:rPr>
          <w:rFonts w:ascii="Arial" w:hAnsi="Arial" w:cs="Arial"/>
          <w:sz w:val="24"/>
        </w:rPr>
        <w:t xml:space="preserve"> i poremećaji mentalnog zdravlja, zbog relativno visoke prevalencije, </w:t>
      </w:r>
      <w:r>
        <w:rPr>
          <w:rFonts w:ascii="Arial" w:hAnsi="Arial" w:cs="Arial"/>
          <w:sz w:val="24"/>
        </w:rPr>
        <w:t>čestog početka u mlađem uzrastu, mogućeg hroničnog toka, narušavanja kvaliteta</w:t>
      </w:r>
      <w:r w:rsidRPr="00F37116">
        <w:rPr>
          <w:rFonts w:ascii="Arial" w:hAnsi="Arial" w:cs="Arial"/>
          <w:sz w:val="24"/>
        </w:rPr>
        <w:t xml:space="preserve"> </w:t>
      </w:r>
      <w:r>
        <w:rPr>
          <w:rFonts w:ascii="Arial" w:hAnsi="Arial" w:cs="Arial"/>
          <w:sz w:val="24"/>
        </w:rPr>
        <w:t>života obol</w:t>
      </w:r>
      <w:r w:rsidRPr="00F37116">
        <w:rPr>
          <w:rFonts w:ascii="Arial" w:hAnsi="Arial" w:cs="Arial"/>
          <w:sz w:val="24"/>
        </w:rPr>
        <w:t xml:space="preserve">elih i njihovih </w:t>
      </w:r>
      <w:r>
        <w:rPr>
          <w:rFonts w:ascii="Arial" w:hAnsi="Arial" w:cs="Arial"/>
          <w:sz w:val="24"/>
        </w:rPr>
        <w:t>porodica kao i značajnog udela u korišć</w:t>
      </w:r>
      <w:r w:rsidRPr="00F37116">
        <w:rPr>
          <w:rFonts w:ascii="Arial" w:hAnsi="Arial" w:cs="Arial"/>
          <w:sz w:val="24"/>
        </w:rPr>
        <w:t>enju zdravstvene zaštite, predstavljaju jedan od prioritetnih javno</w:t>
      </w:r>
      <w:r>
        <w:rPr>
          <w:rFonts w:ascii="Arial" w:hAnsi="Arial" w:cs="Arial"/>
          <w:sz w:val="24"/>
        </w:rPr>
        <w:t>-</w:t>
      </w:r>
      <w:r w:rsidRPr="00F37116">
        <w:rPr>
          <w:rFonts w:ascii="Arial" w:hAnsi="Arial" w:cs="Arial"/>
          <w:sz w:val="24"/>
        </w:rPr>
        <w:t>z</w:t>
      </w:r>
      <w:r>
        <w:rPr>
          <w:rFonts w:ascii="Arial" w:hAnsi="Arial" w:cs="Arial"/>
          <w:sz w:val="24"/>
        </w:rPr>
        <w:t>dravstvenih problema u sv</w:t>
      </w:r>
      <w:r w:rsidRPr="00F37116">
        <w:rPr>
          <w:rFonts w:ascii="Arial" w:hAnsi="Arial" w:cs="Arial"/>
          <w:sz w:val="24"/>
        </w:rPr>
        <w:t xml:space="preserve">etu pa tako i u </w:t>
      </w:r>
      <w:r>
        <w:rPr>
          <w:rFonts w:ascii="Arial" w:hAnsi="Arial" w:cs="Arial"/>
          <w:sz w:val="24"/>
        </w:rPr>
        <w:t>Srbiji. Povrede i</w:t>
      </w:r>
      <w:r w:rsidRPr="00CD20AC">
        <w:rPr>
          <w:rFonts w:ascii="Arial" w:hAnsi="Arial" w:cs="Arial"/>
          <w:sz w:val="24"/>
        </w:rPr>
        <w:t xml:space="preserve"> poremecaji </w:t>
      </w:r>
      <w:r>
        <w:rPr>
          <w:rFonts w:ascii="Arial" w:hAnsi="Arial" w:cs="Arial"/>
          <w:sz w:val="24"/>
        </w:rPr>
        <w:t xml:space="preserve">mentalnog zdravlja </w:t>
      </w:r>
      <w:r w:rsidRPr="00CD20AC">
        <w:rPr>
          <w:rFonts w:ascii="Arial" w:hAnsi="Arial" w:cs="Arial"/>
          <w:sz w:val="24"/>
        </w:rPr>
        <w:t>odlikuju se izmenama u mišljenju, raspoloženju ili ponašanju (ili nekom kombinacijom ovih elemenata),</w:t>
      </w:r>
      <w:r>
        <w:rPr>
          <w:rFonts w:ascii="Arial" w:hAnsi="Arial" w:cs="Arial"/>
          <w:sz w:val="24"/>
        </w:rPr>
        <w:t xml:space="preserve"> koji su udruženi sa nelagodnošć</w:t>
      </w:r>
      <w:r w:rsidRPr="00CD20AC">
        <w:rPr>
          <w:rFonts w:ascii="Arial" w:hAnsi="Arial" w:cs="Arial"/>
          <w:sz w:val="24"/>
        </w:rPr>
        <w:t>u i p</w:t>
      </w:r>
      <w:r>
        <w:rPr>
          <w:rFonts w:ascii="Arial" w:hAnsi="Arial" w:cs="Arial"/>
          <w:sz w:val="24"/>
        </w:rPr>
        <w:t>oremećenim funkcionisanjem, najčešć</w:t>
      </w:r>
      <w:r w:rsidRPr="00CD20AC">
        <w:rPr>
          <w:rFonts w:ascii="Arial" w:hAnsi="Arial" w:cs="Arial"/>
          <w:sz w:val="24"/>
        </w:rPr>
        <w:t>e tokom dužeg vremenskog perioda</w:t>
      </w:r>
      <w:r>
        <w:rPr>
          <w:rFonts w:ascii="Arial" w:hAnsi="Arial" w:cs="Arial"/>
          <w:sz w:val="24"/>
        </w:rPr>
        <w:t>.</w:t>
      </w:r>
      <w:r w:rsidRPr="00CD20AC">
        <w:rPr>
          <w:rFonts w:ascii="Arial" w:hAnsi="Arial" w:cs="Arial"/>
          <w:sz w:val="24"/>
        </w:rPr>
        <w:t xml:space="preserve">Tokom života, svaka </w:t>
      </w:r>
      <w:r>
        <w:rPr>
          <w:rFonts w:ascii="Arial" w:hAnsi="Arial" w:cs="Arial"/>
          <w:sz w:val="24"/>
        </w:rPr>
        <w:t>osoba iskusi oseć</w:t>
      </w:r>
      <w:r w:rsidRPr="00CD20AC">
        <w:rPr>
          <w:rFonts w:ascii="Arial" w:hAnsi="Arial" w:cs="Arial"/>
          <w:sz w:val="24"/>
        </w:rPr>
        <w:t>anje izolovanosti, usamljenosti ili emocio</w:t>
      </w:r>
      <w:r>
        <w:rPr>
          <w:rFonts w:ascii="Arial" w:hAnsi="Arial" w:cs="Arial"/>
          <w:sz w:val="24"/>
        </w:rPr>
        <w:t>nalne nelagodnosti. Ovo su, najčešć</w:t>
      </w:r>
      <w:r w:rsidRPr="00CD20AC">
        <w:rPr>
          <w:rFonts w:ascii="Arial" w:hAnsi="Arial" w:cs="Arial"/>
          <w:sz w:val="24"/>
        </w:rPr>
        <w:t>e, normalne, kratkotrajne reakcije na teške situacije, pre</w:t>
      </w:r>
      <w:r>
        <w:rPr>
          <w:rFonts w:ascii="Arial" w:hAnsi="Arial" w:cs="Arial"/>
          <w:sz w:val="24"/>
        </w:rPr>
        <w:t xml:space="preserve"> nego simptomi mentalnih povreda ili poremećaja. Ljudi uč</w:t>
      </w:r>
      <w:r w:rsidRPr="00CD20AC">
        <w:rPr>
          <w:rFonts w:ascii="Arial" w:hAnsi="Arial" w:cs="Arial"/>
          <w:sz w:val="24"/>
        </w:rPr>
        <w:t xml:space="preserve">e </w:t>
      </w:r>
      <w:r>
        <w:rPr>
          <w:rFonts w:ascii="Arial" w:hAnsi="Arial" w:cs="Arial"/>
          <w:sz w:val="24"/>
        </w:rPr>
        <w:t>da izlaze na kraj sa teškim osećanjima, kao što to č</w:t>
      </w:r>
      <w:r w:rsidRPr="00CD20AC">
        <w:rPr>
          <w:rFonts w:ascii="Arial" w:hAnsi="Arial" w:cs="Arial"/>
          <w:sz w:val="24"/>
        </w:rPr>
        <w:t xml:space="preserve">ine i sa teškim situacijama. </w:t>
      </w:r>
    </w:p>
    <w:p w:rsidR="00CD20AC" w:rsidRDefault="00CD20AC" w:rsidP="00377CDB">
      <w:pPr>
        <w:spacing w:line="480" w:lineRule="auto"/>
        <w:jc w:val="both"/>
        <w:rPr>
          <w:rFonts w:ascii="Arial" w:hAnsi="Arial" w:cs="Arial"/>
          <w:sz w:val="24"/>
        </w:rPr>
      </w:pPr>
      <w:r>
        <w:rPr>
          <w:rFonts w:ascii="Arial" w:hAnsi="Arial" w:cs="Arial"/>
          <w:sz w:val="24"/>
        </w:rPr>
        <w:lastRenderedPageBreak/>
        <w:t>Medutim, u nekim slučajevima, trajanje i jačina bolnih oseć</w:t>
      </w:r>
      <w:r w:rsidRPr="00CD20AC">
        <w:rPr>
          <w:rFonts w:ascii="Arial" w:hAnsi="Arial" w:cs="Arial"/>
          <w:sz w:val="24"/>
        </w:rPr>
        <w:t>anja ili izmenjenih obrazaca mišljenja mogu ozbiljno uticati n</w:t>
      </w:r>
      <w:r>
        <w:rPr>
          <w:rFonts w:ascii="Arial" w:hAnsi="Arial" w:cs="Arial"/>
          <w:sz w:val="24"/>
        </w:rPr>
        <w:t>a svakodnevni život osobe. Uobičaj</w:t>
      </w:r>
      <w:r w:rsidRPr="00CD20AC">
        <w:rPr>
          <w:rFonts w:ascii="Arial" w:hAnsi="Arial" w:cs="Arial"/>
          <w:sz w:val="24"/>
        </w:rPr>
        <w:t>ni odbrambeni mehanizmi više nisu dovoljni, i ovim ljudima može postati potr</w:t>
      </w:r>
      <w:r>
        <w:rPr>
          <w:rFonts w:ascii="Arial" w:hAnsi="Arial" w:cs="Arial"/>
          <w:sz w:val="24"/>
        </w:rPr>
        <w:t>ebna pomoć</w:t>
      </w:r>
      <w:r w:rsidRPr="00CD20AC">
        <w:rPr>
          <w:rFonts w:ascii="Arial" w:hAnsi="Arial" w:cs="Arial"/>
          <w:sz w:val="24"/>
        </w:rPr>
        <w:t xml:space="preserve"> da povrate ravnotežu i da se vrate na nivo punog funkcionisanja.Mentalno zdravlje je bitno za svakod</w:t>
      </w:r>
      <w:r>
        <w:rPr>
          <w:rFonts w:ascii="Arial" w:hAnsi="Arial" w:cs="Arial"/>
          <w:sz w:val="24"/>
        </w:rPr>
        <w:t>nevni život, isto koliko i fizič</w:t>
      </w:r>
      <w:r w:rsidRPr="00CD20AC">
        <w:rPr>
          <w:rFonts w:ascii="Arial" w:hAnsi="Arial" w:cs="Arial"/>
          <w:sz w:val="24"/>
        </w:rPr>
        <w:t>ko zdravlje. Štaviše, ona se prožimaju. Osobe sa te</w:t>
      </w:r>
      <w:r>
        <w:rPr>
          <w:rFonts w:ascii="Arial" w:hAnsi="Arial" w:cs="Arial"/>
          <w:sz w:val="24"/>
        </w:rPr>
        <w:t>lesnim zdravstvenim problemima često oseć</w:t>
      </w:r>
      <w:r w:rsidRPr="00CD20AC">
        <w:rPr>
          <w:rFonts w:ascii="Arial" w:hAnsi="Arial" w:cs="Arial"/>
          <w:sz w:val="24"/>
        </w:rPr>
        <w:t>aju napetost ili neraspolož</w:t>
      </w:r>
      <w:r w:rsidR="00377CDB">
        <w:rPr>
          <w:rFonts w:ascii="Arial" w:hAnsi="Arial" w:cs="Arial"/>
          <w:sz w:val="24"/>
        </w:rPr>
        <w:t>enje. Osobe sa mentalnim poremećajima č</w:t>
      </w:r>
      <w:r w:rsidRPr="00CD20AC">
        <w:rPr>
          <w:rFonts w:ascii="Arial" w:hAnsi="Arial" w:cs="Arial"/>
          <w:sz w:val="24"/>
        </w:rPr>
        <w:t>esto razvijaju telesne simptome ili bolesti (npr. gubit</w:t>
      </w:r>
      <w:r w:rsidR="00377CDB">
        <w:rPr>
          <w:rFonts w:ascii="Arial" w:hAnsi="Arial" w:cs="Arial"/>
          <w:sz w:val="24"/>
        </w:rPr>
        <w:t>ak telesne težine). Uopšte, oseć</w:t>
      </w:r>
      <w:r w:rsidRPr="00CD20AC">
        <w:rPr>
          <w:rFonts w:ascii="Arial" w:hAnsi="Arial" w:cs="Arial"/>
          <w:sz w:val="24"/>
        </w:rPr>
        <w:t>anja, stavovi i misaoni obrasci snažno uticu na doživljavanje sopstvenog telesnog zdravlja ili bolesti, i mogu uticati kako na tok</w:t>
      </w:r>
      <w:r w:rsidR="00377CDB">
        <w:rPr>
          <w:rFonts w:ascii="Arial" w:hAnsi="Arial" w:cs="Arial"/>
          <w:sz w:val="24"/>
        </w:rPr>
        <w:t xml:space="preserve"> bolesti tako i na uspešnost leč</w:t>
      </w:r>
      <w:r w:rsidRPr="00CD20AC">
        <w:rPr>
          <w:rFonts w:ascii="Arial" w:hAnsi="Arial" w:cs="Arial"/>
          <w:sz w:val="24"/>
        </w:rPr>
        <w:t>enja.</w:t>
      </w:r>
    </w:p>
    <w:p w:rsidR="00377CDB" w:rsidRDefault="00377CDB" w:rsidP="00377CDB">
      <w:pPr>
        <w:spacing w:line="480" w:lineRule="auto"/>
        <w:jc w:val="both"/>
        <w:rPr>
          <w:rFonts w:ascii="Arial" w:hAnsi="Arial" w:cs="Arial"/>
          <w:sz w:val="24"/>
        </w:rPr>
      </w:pPr>
      <w:r w:rsidRPr="00F37116">
        <w:rPr>
          <w:rFonts w:ascii="Arial" w:hAnsi="Arial" w:cs="Arial"/>
          <w:sz w:val="24"/>
        </w:rPr>
        <w:t xml:space="preserve">Osobe s narušenim mentalnim zdravljem </w:t>
      </w:r>
      <w:r>
        <w:rPr>
          <w:rFonts w:ascii="Arial" w:hAnsi="Arial" w:cs="Arial"/>
          <w:sz w:val="24"/>
        </w:rPr>
        <w:t>često su predmet stigmatizacije</w:t>
      </w:r>
      <w:r w:rsidRPr="00F37116">
        <w:rPr>
          <w:rFonts w:ascii="Arial" w:hAnsi="Arial" w:cs="Arial"/>
          <w:sz w:val="24"/>
        </w:rPr>
        <w:t>,</w:t>
      </w:r>
      <w:r>
        <w:rPr>
          <w:rFonts w:ascii="Arial" w:hAnsi="Arial" w:cs="Arial"/>
          <w:sz w:val="24"/>
        </w:rPr>
        <w:t xml:space="preserve"> što izaziva</w:t>
      </w:r>
      <w:r w:rsidRPr="00F37116">
        <w:rPr>
          <w:rFonts w:ascii="Arial" w:hAnsi="Arial" w:cs="Arial"/>
          <w:sz w:val="24"/>
        </w:rPr>
        <w:t xml:space="preserve"> vel</w:t>
      </w:r>
      <w:r>
        <w:rPr>
          <w:rFonts w:ascii="Arial" w:hAnsi="Arial" w:cs="Arial"/>
          <w:sz w:val="24"/>
        </w:rPr>
        <w:t>iku subjektivnu patnju i uveliko</w:t>
      </w:r>
      <w:r w:rsidRPr="00F37116">
        <w:rPr>
          <w:rFonts w:ascii="Arial" w:hAnsi="Arial" w:cs="Arial"/>
          <w:sz w:val="24"/>
        </w:rPr>
        <w:t xml:space="preserve"> </w:t>
      </w:r>
      <w:r>
        <w:rPr>
          <w:rFonts w:ascii="Arial" w:hAnsi="Arial" w:cs="Arial"/>
          <w:sz w:val="24"/>
        </w:rPr>
        <w:t>smanjuju kvalitetu života obol</w:t>
      </w:r>
      <w:r w:rsidRPr="00F37116">
        <w:rPr>
          <w:rFonts w:ascii="Arial" w:hAnsi="Arial" w:cs="Arial"/>
          <w:sz w:val="24"/>
        </w:rPr>
        <w:t>elih, kao i njihove okoline. Njihovo zbrinjavanje dovodi do direktnog ekonomskog opterećenja društva, ali i indirektnog, zbog smanjene produktivnosti</w:t>
      </w:r>
      <w:r>
        <w:rPr>
          <w:rFonts w:ascii="Arial" w:hAnsi="Arial" w:cs="Arial"/>
          <w:sz w:val="24"/>
        </w:rPr>
        <w:t>, bolovanja i invalidnosti obol</w:t>
      </w:r>
      <w:r w:rsidRPr="00F37116">
        <w:rPr>
          <w:rFonts w:ascii="Arial" w:hAnsi="Arial" w:cs="Arial"/>
          <w:sz w:val="24"/>
        </w:rPr>
        <w:t>elih</w:t>
      </w:r>
      <w:r>
        <w:rPr>
          <w:rFonts w:ascii="Arial" w:hAnsi="Arial" w:cs="Arial"/>
          <w:sz w:val="24"/>
        </w:rPr>
        <w:t xml:space="preserve"> </w:t>
      </w:r>
      <w:r w:rsidRPr="00F37116">
        <w:rPr>
          <w:rFonts w:ascii="Arial" w:hAnsi="Arial" w:cs="Arial"/>
          <w:sz w:val="24"/>
        </w:rPr>
        <w:t>. Mentaln</w:t>
      </w:r>
      <w:r>
        <w:rPr>
          <w:rFonts w:ascii="Arial" w:hAnsi="Arial" w:cs="Arial"/>
          <w:sz w:val="24"/>
        </w:rPr>
        <w:t xml:space="preserve">e povrede i poremećaji </w:t>
      </w:r>
      <w:r w:rsidR="00F308A2">
        <w:rPr>
          <w:rFonts w:ascii="Arial" w:hAnsi="Arial" w:cs="Arial"/>
          <w:sz w:val="24"/>
        </w:rPr>
        <w:t>odlikuju</w:t>
      </w:r>
      <w:r w:rsidRPr="00F37116">
        <w:rPr>
          <w:rFonts w:ascii="Arial" w:hAnsi="Arial" w:cs="Arial"/>
          <w:sz w:val="24"/>
        </w:rPr>
        <w:t xml:space="preserve"> su psihološkom, biološkom i socijalnom disfunkcijom pojedinca, a uključuju čitav niz simptoma i smetnji. De</w:t>
      </w:r>
      <w:r>
        <w:rPr>
          <w:rFonts w:ascii="Arial" w:hAnsi="Arial" w:cs="Arial"/>
          <w:sz w:val="24"/>
        </w:rPr>
        <w:t>finiš</w:t>
      </w:r>
      <w:r w:rsidRPr="00F37116">
        <w:rPr>
          <w:rFonts w:ascii="Arial" w:hAnsi="Arial" w:cs="Arial"/>
          <w:sz w:val="24"/>
        </w:rPr>
        <w:t>u se prema postojan</w:t>
      </w:r>
      <w:r>
        <w:rPr>
          <w:rFonts w:ascii="Arial" w:hAnsi="Arial" w:cs="Arial"/>
          <w:sz w:val="24"/>
        </w:rPr>
        <w:t>ju skupova simptoma, a kriterijumi</w:t>
      </w:r>
      <w:r w:rsidRPr="00F37116">
        <w:rPr>
          <w:rFonts w:ascii="Arial" w:hAnsi="Arial" w:cs="Arial"/>
          <w:sz w:val="24"/>
        </w:rPr>
        <w:t xml:space="preserve"> za dijagnozu ispunjeni su kada su skupovi simptoma relativno teški, dugotrajni i popraćeni smanjenjem funkcionalne sposobnosti ili invaliditetom. </w:t>
      </w:r>
    </w:p>
    <w:p w:rsidR="00F308A2" w:rsidRDefault="00F308A2" w:rsidP="00377CDB">
      <w:pPr>
        <w:spacing w:line="480" w:lineRule="auto"/>
        <w:jc w:val="both"/>
        <w:rPr>
          <w:rFonts w:ascii="Arial" w:hAnsi="Arial" w:cs="Arial"/>
          <w:sz w:val="24"/>
        </w:rPr>
      </w:pPr>
    </w:p>
    <w:p w:rsidR="00F308A2" w:rsidRDefault="00F308A2" w:rsidP="00377CDB">
      <w:pPr>
        <w:spacing w:line="480" w:lineRule="auto"/>
        <w:jc w:val="both"/>
        <w:rPr>
          <w:rFonts w:ascii="Arial" w:hAnsi="Arial" w:cs="Arial"/>
          <w:sz w:val="24"/>
        </w:rPr>
      </w:pPr>
    </w:p>
    <w:p w:rsidR="00F308A2" w:rsidRDefault="00F308A2" w:rsidP="00377CDB">
      <w:pPr>
        <w:spacing w:line="480" w:lineRule="auto"/>
        <w:jc w:val="both"/>
        <w:rPr>
          <w:rFonts w:ascii="Arial" w:hAnsi="Arial" w:cs="Arial"/>
          <w:sz w:val="24"/>
        </w:rPr>
      </w:pPr>
    </w:p>
    <w:p w:rsidR="00A708D2" w:rsidRPr="00B27884" w:rsidRDefault="004F5851" w:rsidP="00B27884">
      <w:pPr>
        <w:pStyle w:val="ListParagraph"/>
        <w:numPr>
          <w:ilvl w:val="0"/>
          <w:numId w:val="1"/>
        </w:numPr>
        <w:spacing w:line="480" w:lineRule="auto"/>
        <w:jc w:val="center"/>
        <w:rPr>
          <w:rFonts w:ascii="Arial" w:hAnsi="Arial" w:cs="Arial"/>
          <w:b/>
          <w:sz w:val="32"/>
        </w:rPr>
      </w:pPr>
      <w:r>
        <w:rPr>
          <w:rFonts w:ascii="Arial" w:hAnsi="Arial" w:cs="Arial"/>
          <w:b/>
          <w:sz w:val="32"/>
        </w:rPr>
        <w:lastRenderedPageBreak/>
        <w:t>Uz</w:t>
      </w:r>
      <w:r w:rsidR="00A708D2" w:rsidRPr="00B27884">
        <w:rPr>
          <w:rFonts w:ascii="Arial" w:hAnsi="Arial" w:cs="Arial"/>
          <w:b/>
          <w:sz w:val="32"/>
        </w:rPr>
        <w:t>roci mentalnih poremećaja</w:t>
      </w:r>
    </w:p>
    <w:p w:rsidR="00A708D2" w:rsidRDefault="00A708D2" w:rsidP="00A708D2">
      <w:pPr>
        <w:spacing w:line="480" w:lineRule="auto"/>
        <w:jc w:val="both"/>
        <w:rPr>
          <w:rFonts w:ascii="Arial" w:hAnsi="Arial" w:cs="Arial"/>
          <w:sz w:val="24"/>
        </w:rPr>
      </w:pPr>
      <w:r w:rsidRPr="00F37116">
        <w:rPr>
          <w:rFonts w:ascii="Arial" w:hAnsi="Arial" w:cs="Arial"/>
          <w:sz w:val="24"/>
        </w:rPr>
        <w:t>Istraživanja</w:t>
      </w:r>
      <w:r>
        <w:rPr>
          <w:rFonts w:ascii="Arial" w:hAnsi="Arial" w:cs="Arial"/>
          <w:sz w:val="24"/>
        </w:rPr>
        <w:t xml:space="preserve"> sugerišu da su mentalni poremeć</w:t>
      </w:r>
      <w:r w:rsidRPr="00F37116">
        <w:rPr>
          <w:rFonts w:ascii="Arial" w:hAnsi="Arial" w:cs="Arial"/>
          <w:sz w:val="24"/>
        </w:rPr>
        <w:t>aji rezultat složene interakcije genetskih, biol</w:t>
      </w:r>
      <w:r>
        <w:rPr>
          <w:rFonts w:ascii="Arial" w:hAnsi="Arial" w:cs="Arial"/>
          <w:sz w:val="24"/>
        </w:rPr>
        <w:t>oških faktora, kao i faktora ličnosti i sredine. Međ</w:t>
      </w:r>
      <w:r w:rsidRPr="00F37116">
        <w:rPr>
          <w:rFonts w:ascii="Arial" w:hAnsi="Arial" w:cs="Arial"/>
          <w:sz w:val="24"/>
        </w:rPr>
        <w:t>utim, mozak je završni put za kontrolu ponašanja, razmišljanja, raspolože</w:t>
      </w:r>
      <w:r>
        <w:rPr>
          <w:rFonts w:ascii="Arial" w:hAnsi="Arial" w:cs="Arial"/>
          <w:sz w:val="24"/>
        </w:rPr>
        <w:t>nja. U ovom trenutku, veze izmeđ</w:t>
      </w:r>
      <w:r w:rsidRPr="00F37116">
        <w:rPr>
          <w:rFonts w:ascii="Arial" w:hAnsi="Arial" w:cs="Arial"/>
          <w:sz w:val="24"/>
        </w:rPr>
        <w:t>u speci</w:t>
      </w:r>
      <w:r>
        <w:rPr>
          <w:rFonts w:ascii="Arial" w:hAnsi="Arial" w:cs="Arial"/>
          <w:sz w:val="24"/>
        </w:rPr>
        <w:t>fič</w:t>
      </w:r>
      <w:r w:rsidRPr="00F37116">
        <w:rPr>
          <w:rFonts w:ascii="Arial" w:hAnsi="Arial" w:cs="Arial"/>
          <w:sz w:val="24"/>
        </w:rPr>
        <w:t>nih vidova izmenjenog moždanog funkcionisan</w:t>
      </w:r>
      <w:r>
        <w:rPr>
          <w:rFonts w:ascii="Arial" w:hAnsi="Arial" w:cs="Arial"/>
          <w:sz w:val="24"/>
        </w:rPr>
        <w:t>ja i pojedinih mentalnih poremeć</w:t>
      </w:r>
      <w:r w:rsidRPr="00F37116">
        <w:rPr>
          <w:rFonts w:ascii="Arial" w:hAnsi="Arial" w:cs="Arial"/>
          <w:sz w:val="24"/>
        </w:rPr>
        <w:t>aja nisu u potpunosti razjašnjene.</w:t>
      </w:r>
      <w:r>
        <w:rPr>
          <w:rFonts w:ascii="Arial" w:hAnsi="Arial" w:cs="Arial"/>
          <w:sz w:val="24"/>
        </w:rPr>
        <w:t xml:space="preserve"> Kod već</w:t>
      </w:r>
      <w:r w:rsidRPr="00F37116">
        <w:rPr>
          <w:rFonts w:ascii="Arial" w:hAnsi="Arial" w:cs="Arial"/>
          <w:sz w:val="24"/>
        </w:rPr>
        <w:t xml:space="preserve">ine mentalnih </w:t>
      </w:r>
      <w:r>
        <w:rPr>
          <w:rFonts w:ascii="Arial" w:hAnsi="Arial" w:cs="Arial"/>
          <w:sz w:val="24"/>
        </w:rPr>
        <w:t>povreda ili poremecaja uočeno je njihovo češće pojavljivanje kod č</w:t>
      </w:r>
      <w:r w:rsidRPr="00F37116">
        <w:rPr>
          <w:rFonts w:ascii="Arial" w:hAnsi="Arial" w:cs="Arial"/>
          <w:sz w:val="24"/>
        </w:rPr>
        <w:t>lanova bliže porodice obolelog, što sugeriše genetsku osn</w:t>
      </w:r>
      <w:r>
        <w:rPr>
          <w:rFonts w:ascii="Arial" w:hAnsi="Arial" w:cs="Arial"/>
          <w:sz w:val="24"/>
        </w:rPr>
        <w:t>ovu poremeć</w:t>
      </w:r>
      <w:r w:rsidRPr="00F37116">
        <w:rPr>
          <w:rFonts w:ascii="Arial" w:hAnsi="Arial" w:cs="Arial"/>
          <w:sz w:val="24"/>
        </w:rPr>
        <w:t xml:space="preserve">aja. Dokazi proistekli iz nekih </w:t>
      </w:r>
      <w:r>
        <w:rPr>
          <w:rFonts w:ascii="Arial" w:hAnsi="Arial" w:cs="Arial"/>
          <w:sz w:val="24"/>
        </w:rPr>
        <w:t>istraživanja ukazuju da specifični genetski faktori koji utič</w:t>
      </w:r>
      <w:r w:rsidRPr="00F37116">
        <w:rPr>
          <w:rFonts w:ascii="Arial" w:hAnsi="Arial" w:cs="Arial"/>
          <w:sz w:val="24"/>
        </w:rPr>
        <w:t xml:space="preserve">u na moždanu hemiju, doprinose pojavi </w:t>
      </w:r>
      <w:r>
        <w:rPr>
          <w:rFonts w:ascii="Arial" w:hAnsi="Arial" w:cs="Arial"/>
          <w:sz w:val="24"/>
        </w:rPr>
        <w:t>i napredovanju mentalnih poremećaja. Međ</w:t>
      </w:r>
      <w:r w:rsidRPr="00F37116">
        <w:rPr>
          <w:rFonts w:ascii="Arial" w:hAnsi="Arial" w:cs="Arial"/>
          <w:sz w:val="24"/>
        </w:rPr>
        <w:t>utim, sve je više dokaza da promene u moždanom funkcionisanju mogu da se jave i kao odgovor na faktore sredine, kao što</w:t>
      </w:r>
      <w:r>
        <w:rPr>
          <w:rFonts w:ascii="Arial" w:hAnsi="Arial" w:cs="Arial"/>
          <w:sz w:val="24"/>
        </w:rPr>
        <w:t xml:space="preserve"> su: traumatsko iskustvo, hroničan stres ili različite vrste lišavanja. Drugim rečima, interakcija izmeđ</w:t>
      </w:r>
      <w:r w:rsidRPr="00F37116">
        <w:rPr>
          <w:rFonts w:ascii="Arial" w:hAnsi="Arial" w:cs="Arial"/>
          <w:sz w:val="24"/>
        </w:rPr>
        <w:t>u moždane biologije i proživlje</w:t>
      </w:r>
      <w:r>
        <w:rPr>
          <w:rFonts w:ascii="Arial" w:hAnsi="Arial" w:cs="Arial"/>
          <w:sz w:val="24"/>
        </w:rPr>
        <w:t>nih iskustava je, po svemu sudeć</w:t>
      </w:r>
      <w:r w:rsidRPr="00F37116">
        <w:rPr>
          <w:rFonts w:ascii="Arial" w:hAnsi="Arial" w:cs="Arial"/>
          <w:sz w:val="24"/>
        </w:rPr>
        <w:t>i, dvosmerna.</w:t>
      </w:r>
      <w:r>
        <w:rPr>
          <w:rFonts w:ascii="Arial" w:hAnsi="Arial" w:cs="Arial"/>
          <w:sz w:val="24"/>
        </w:rPr>
        <w:t xml:space="preserve"> </w:t>
      </w:r>
      <w:r w:rsidRPr="00F37116">
        <w:rPr>
          <w:rFonts w:ascii="Arial" w:hAnsi="Arial" w:cs="Arial"/>
          <w:sz w:val="24"/>
        </w:rPr>
        <w:t>Iz razloga koji mogu biti biološki, psihosocijalni, ili i jedni i</w:t>
      </w:r>
      <w:r>
        <w:rPr>
          <w:rFonts w:ascii="Arial" w:hAnsi="Arial" w:cs="Arial"/>
          <w:sz w:val="24"/>
        </w:rPr>
        <w:t xml:space="preserve"> drugi, pol i starosno doba utič</w:t>
      </w:r>
      <w:r w:rsidRPr="00F37116">
        <w:rPr>
          <w:rFonts w:ascii="Arial" w:hAnsi="Arial" w:cs="Arial"/>
          <w:sz w:val="24"/>
        </w:rPr>
        <w:t>u na stope m</w:t>
      </w:r>
      <w:r>
        <w:rPr>
          <w:rFonts w:ascii="Arial" w:hAnsi="Arial" w:cs="Arial"/>
          <w:sz w:val="24"/>
        </w:rPr>
        <w:t>entalnih poremecaja.F</w:t>
      </w:r>
      <w:r w:rsidRPr="00F37116">
        <w:rPr>
          <w:rFonts w:ascii="Arial" w:hAnsi="Arial" w:cs="Arial"/>
          <w:sz w:val="24"/>
        </w:rPr>
        <w:t>aktori</w:t>
      </w:r>
      <w:r>
        <w:rPr>
          <w:rFonts w:ascii="Arial" w:hAnsi="Arial" w:cs="Arial"/>
          <w:sz w:val="24"/>
        </w:rPr>
        <w:t xml:space="preserve"> sredine, kao što su porodič</w:t>
      </w:r>
      <w:r w:rsidRPr="00F37116">
        <w:rPr>
          <w:rFonts w:ascii="Arial" w:hAnsi="Arial" w:cs="Arial"/>
          <w:sz w:val="24"/>
        </w:rPr>
        <w:t>na situacija, pritisci i izazovi na radnom mestu, socioekonomski status osobe, mogu ubrzati pojavu bolesti ili njeno pogoršanje. Izbor životnih stilova (npr. zloupotreba</w:t>
      </w:r>
      <w:r>
        <w:rPr>
          <w:rFonts w:ascii="Arial" w:hAnsi="Arial" w:cs="Arial"/>
          <w:sz w:val="24"/>
        </w:rPr>
        <w:t xml:space="preserve"> psihoaktivnih supstanci) i nauč</w:t>
      </w:r>
      <w:r w:rsidRPr="00F37116">
        <w:rPr>
          <w:rFonts w:ascii="Arial" w:hAnsi="Arial" w:cs="Arial"/>
          <w:sz w:val="24"/>
        </w:rPr>
        <w:t>eni obrasci mišljenja i ponašanja mogu uticati na pojav</w:t>
      </w:r>
      <w:r>
        <w:rPr>
          <w:rFonts w:ascii="Arial" w:hAnsi="Arial" w:cs="Arial"/>
          <w:sz w:val="24"/>
        </w:rPr>
        <w:t>u, tok i ishod mentalnog poremeć</w:t>
      </w:r>
      <w:r w:rsidRPr="00F37116">
        <w:rPr>
          <w:rFonts w:ascii="Arial" w:hAnsi="Arial" w:cs="Arial"/>
          <w:sz w:val="24"/>
        </w:rPr>
        <w:t>aja.</w:t>
      </w:r>
    </w:p>
    <w:p w:rsidR="00A708D2" w:rsidRDefault="00A708D2" w:rsidP="00A708D2">
      <w:pPr>
        <w:spacing w:line="480" w:lineRule="auto"/>
        <w:jc w:val="both"/>
        <w:rPr>
          <w:rFonts w:ascii="Arial" w:hAnsi="Arial" w:cs="Arial"/>
          <w:sz w:val="24"/>
        </w:rPr>
      </w:pPr>
      <w:r w:rsidRPr="007C38FD">
        <w:rPr>
          <w:rFonts w:ascii="Arial" w:hAnsi="Arial" w:cs="Arial"/>
          <w:sz w:val="24"/>
        </w:rPr>
        <w:t xml:space="preserve">Potpuno sveobuhvatnu listu svih onih činioca koji potencijalno ugrožavaju i narušavaju mentalno zdravlje nije moguće sastaviti. </w:t>
      </w:r>
    </w:p>
    <w:p w:rsidR="00A708D2" w:rsidRDefault="00A708D2" w:rsidP="00A708D2">
      <w:pPr>
        <w:spacing w:line="480" w:lineRule="auto"/>
        <w:jc w:val="both"/>
        <w:rPr>
          <w:rFonts w:ascii="Arial" w:hAnsi="Arial" w:cs="Arial"/>
          <w:sz w:val="24"/>
        </w:rPr>
      </w:pPr>
      <w:r w:rsidRPr="007C38FD">
        <w:rPr>
          <w:rFonts w:ascii="Arial" w:hAnsi="Arial" w:cs="Arial"/>
          <w:sz w:val="24"/>
        </w:rPr>
        <w:lastRenderedPageBreak/>
        <w:t>Jedan od razloga za to je činjenica da smo svi mi različiti i da je svaki pojedinac osetljiv na različite i za njegovu konstituciju i životno iskustvo specifične faktore koji s</w:t>
      </w:r>
      <w:r>
        <w:rPr>
          <w:rFonts w:ascii="Arial" w:hAnsi="Arial" w:cs="Arial"/>
          <w:sz w:val="24"/>
        </w:rPr>
        <w:t>u opasni po psihičko zdravlje. Međutim u oblasti mentalnog zdravlja</w:t>
      </w:r>
      <w:r w:rsidRPr="007C38FD">
        <w:rPr>
          <w:rFonts w:ascii="Arial" w:hAnsi="Arial" w:cs="Arial"/>
          <w:sz w:val="24"/>
        </w:rPr>
        <w:t xml:space="preserve"> najviše pažnje posvećeno je </w:t>
      </w:r>
      <w:r>
        <w:rPr>
          <w:rFonts w:ascii="Arial" w:hAnsi="Arial" w:cs="Arial"/>
          <w:sz w:val="24"/>
        </w:rPr>
        <w:t>genetici,</w:t>
      </w:r>
      <w:r w:rsidRPr="007C38FD">
        <w:rPr>
          <w:rFonts w:ascii="Arial" w:hAnsi="Arial" w:cs="Arial"/>
          <w:sz w:val="24"/>
        </w:rPr>
        <w:t xml:space="preserve">stresu i psihološkoj traumi.  </w:t>
      </w:r>
      <w:r>
        <w:rPr>
          <w:rFonts w:ascii="Arial" w:hAnsi="Arial" w:cs="Arial"/>
          <w:sz w:val="24"/>
        </w:rPr>
        <w:t>Pored gore navedenih faktora u nastanku mentalnih poremećaja veoma veliki udeo imaju i ‘mentalne povrede’ koje mogu nastati usled razlučitih faktora. Najčešći izazivači mentalnih povreda su:</w:t>
      </w:r>
    </w:p>
    <w:p w:rsidR="00A708D2" w:rsidRPr="008F3FB5" w:rsidRDefault="008F3FB5" w:rsidP="008F3FB5">
      <w:pPr>
        <w:pStyle w:val="ListParagraph"/>
        <w:numPr>
          <w:ilvl w:val="0"/>
          <w:numId w:val="2"/>
        </w:numPr>
        <w:spacing w:line="480" w:lineRule="auto"/>
        <w:jc w:val="both"/>
        <w:rPr>
          <w:rFonts w:ascii="Arial" w:hAnsi="Arial" w:cs="Arial"/>
          <w:sz w:val="24"/>
        </w:rPr>
      </w:pPr>
      <w:r>
        <w:rPr>
          <w:rFonts w:ascii="Arial" w:hAnsi="Arial" w:cs="Arial"/>
          <w:sz w:val="24"/>
        </w:rPr>
        <w:t>Somatske povrede,</w:t>
      </w:r>
    </w:p>
    <w:p w:rsidR="00A708D2" w:rsidRDefault="00A708D2" w:rsidP="00A708D2">
      <w:pPr>
        <w:pStyle w:val="ListParagraph"/>
        <w:numPr>
          <w:ilvl w:val="0"/>
          <w:numId w:val="2"/>
        </w:numPr>
        <w:spacing w:line="480" w:lineRule="auto"/>
        <w:jc w:val="both"/>
        <w:rPr>
          <w:rFonts w:ascii="Arial" w:hAnsi="Arial" w:cs="Arial"/>
          <w:sz w:val="24"/>
        </w:rPr>
      </w:pPr>
      <w:r>
        <w:rPr>
          <w:rFonts w:ascii="Arial" w:hAnsi="Arial" w:cs="Arial"/>
          <w:sz w:val="24"/>
        </w:rPr>
        <w:t xml:space="preserve">Sters, </w:t>
      </w:r>
    </w:p>
    <w:p w:rsidR="00A708D2" w:rsidRDefault="00A708D2" w:rsidP="00A708D2">
      <w:pPr>
        <w:pStyle w:val="ListParagraph"/>
        <w:numPr>
          <w:ilvl w:val="0"/>
          <w:numId w:val="2"/>
        </w:numPr>
        <w:spacing w:line="480" w:lineRule="auto"/>
        <w:jc w:val="both"/>
        <w:rPr>
          <w:rFonts w:ascii="Arial" w:hAnsi="Arial" w:cs="Arial"/>
          <w:sz w:val="24"/>
        </w:rPr>
      </w:pPr>
      <w:r>
        <w:rPr>
          <w:rFonts w:ascii="Arial" w:hAnsi="Arial" w:cs="Arial"/>
          <w:sz w:val="24"/>
        </w:rPr>
        <w:t>Socijalna marginalizacija,</w:t>
      </w:r>
    </w:p>
    <w:p w:rsidR="00A708D2" w:rsidRDefault="00A708D2" w:rsidP="00A708D2">
      <w:pPr>
        <w:pStyle w:val="ListParagraph"/>
        <w:numPr>
          <w:ilvl w:val="0"/>
          <w:numId w:val="2"/>
        </w:numPr>
        <w:spacing w:line="480" w:lineRule="auto"/>
        <w:jc w:val="both"/>
        <w:rPr>
          <w:rFonts w:ascii="Arial" w:hAnsi="Arial" w:cs="Arial"/>
          <w:sz w:val="24"/>
        </w:rPr>
      </w:pPr>
      <w:r>
        <w:rPr>
          <w:rFonts w:ascii="Arial" w:hAnsi="Arial" w:cs="Arial"/>
          <w:sz w:val="24"/>
        </w:rPr>
        <w:t>Emocionalna trauma,</w:t>
      </w:r>
    </w:p>
    <w:p w:rsidR="00A708D2" w:rsidRDefault="00A708D2" w:rsidP="00A708D2">
      <w:pPr>
        <w:pStyle w:val="ListParagraph"/>
        <w:numPr>
          <w:ilvl w:val="0"/>
          <w:numId w:val="2"/>
        </w:numPr>
        <w:spacing w:line="480" w:lineRule="auto"/>
        <w:jc w:val="both"/>
        <w:rPr>
          <w:rFonts w:ascii="Arial" w:hAnsi="Arial" w:cs="Arial"/>
          <w:sz w:val="24"/>
        </w:rPr>
      </w:pPr>
      <w:r>
        <w:rPr>
          <w:rFonts w:ascii="Arial" w:hAnsi="Arial" w:cs="Arial"/>
          <w:sz w:val="24"/>
        </w:rPr>
        <w:t>Izbeglištvo,</w:t>
      </w:r>
    </w:p>
    <w:p w:rsidR="00A708D2" w:rsidRDefault="00A708D2" w:rsidP="00A708D2">
      <w:pPr>
        <w:pStyle w:val="ListParagraph"/>
        <w:numPr>
          <w:ilvl w:val="0"/>
          <w:numId w:val="2"/>
        </w:numPr>
        <w:spacing w:line="480" w:lineRule="auto"/>
        <w:jc w:val="both"/>
        <w:rPr>
          <w:rFonts w:ascii="Arial" w:hAnsi="Arial" w:cs="Arial"/>
          <w:sz w:val="24"/>
        </w:rPr>
      </w:pPr>
      <w:r>
        <w:rPr>
          <w:rFonts w:ascii="Arial" w:hAnsi="Arial" w:cs="Arial"/>
          <w:sz w:val="24"/>
        </w:rPr>
        <w:t>Različite vreste zlostavljanja,</w:t>
      </w:r>
    </w:p>
    <w:p w:rsidR="00A708D2" w:rsidRDefault="00A708D2" w:rsidP="00A708D2">
      <w:pPr>
        <w:pStyle w:val="ListParagraph"/>
        <w:numPr>
          <w:ilvl w:val="0"/>
          <w:numId w:val="2"/>
        </w:numPr>
        <w:spacing w:line="480" w:lineRule="auto"/>
        <w:jc w:val="both"/>
        <w:rPr>
          <w:rFonts w:ascii="Arial" w:hAnsi="Arial" w:cs="Arial"/>
          <w:sz w:val="24"/>
        </w:rPr>
      </w:pPr>
      <w:r>
        <w:rPr>
          <w:rFonts w:ascii="Arial" w:hAnsi="Arial" w:cs="Arial"/>
          <w:sz w:val="24"/>
        </w:rPr>
        <w:t>Nasilje….</w:t>
      </w:r>
    </w:p>
    <w:p w:rsidR="00A708D2" w:rsidRDefault="00A708D2" w:rsidP="00A708D2">
      <w:pPr>
        <w:spacing w:line="240" w:lineRule="auto"/>
        <w:ind w:left="360"/>
        <w:jc w:val="both"/>
        <w:rPr>
          <w:rFonts w:ascii="Arial" w:hAnsi="Arial" w:cs="Arial"/>
          <w:sz w:val="24"/>
        </w:rPr>
      </w:pPr>
      <w:r>
        <w:rPr>
          <w:rFonts w:ascii="Arial" w:hAnsi="Arial" w:cs="Arial"/>
          <w:noProof/>
          <w:sz w:val="24"/>
        </w:rPr>
        <w:drawing>
          <wp:inline distT="0" distB="0" distL="0" distR="0">
            <wp:extent cx="5936944" cy="2771775"/>
            <wp:effectExtent l="19050" t="0" r="6656" b="0"/>
            <wp:docPr id="2" name="Picture 2" descr="C:\Documents and Settings\dr krle\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r krle\Desktop\Picture1.png"/>
                    <pic:cNvPicPr>
                      <a:picLocks noChangeAspect="1" noChangeArrowheads="1"/>
                    </pic:cNvPicPr>
                  </pic:nvPicPr>
                  <pic:blipFill>
                    <a:blip r:embed="rId7"/>
                    <a:srcRect/>
                    <a:stretch>
                      <a:fillRect/>
                    </a:stretch>
                  </pic:blipFill>
                  <pic:spPr bwMode="auto">
                    <a:xfrm>
                      <a:off x="0" y="0"/>
                      <a:ext cx="5943600" cy="2774883"/>
                    </a:xfrm>
                    <a:prstGeom prst="rect">
                      <a:avLst/>
                    </a:prstGeom>
                    <a:noFill/>
                    <a:ln w="9525">
                      <a:noFill/>
                      <a:miter lim="800000"/>
                      <a:headEnd/>
                      <a:tailEnd/>
                    </a:ln>
                  </pic:spPr>
                </pic:pic>
              </a:graphicData>
            </a:graphic>
          </wp:inline>
        </w:drawing>
      </w:r>
    </w:p>
    <w:p w:rsidR="00A708D2" w:rsidRPr="00D93449" w:rsidRDefault="00A708D2" w:rsidP="00A708D2">
      <w:pPr>
        <w:spacing w:line="480" w:lineRule="auto"/>
        <w:ind w:left="360"/>
        <w:jc w:val="center"/>
        <w:rPr>
          <w:rFonts w:ascii="Arial" w:hAnsi="Arial" w:cs="Arial"/>
          <w:i/>
          <w:sz w:val="24"/>
        </w:rPr>
      </w:pPr>
      <w:r w:rsidRPr="00D93449">
        <w:rPr>
          <w:rFonts w:ascii="Arial" w:hAnsi="Arial" w:cs="Arial"/>
          <w:i/>
          <w:sz w:val="24"/>
        </w:rPr>
        <w:t>Sl. 1 uzroci mentalnih poremećaja</w:t>
      </w:r>
    </w:p>
    <w:p w:rsidR="00B27884" w:rsidRPr="00B27884" w:rsidRDefault="00B27884" w:rsidP="00B27884">
      <w:pPr>
        <w:pStyle w:val="ListParagraph"/>
        <w:numPr>
          <w:ilvl w:val="0"/>
          <w:numId w:val="1"/>
        </w:numPr>
        <w:spacing w:line="480" w:lineRule="auto"/>
        <w:jc w:val="center"/>
        <w:rPr>
          <w:rFonts w:ascii="Arial" w:hAnsi="Arial" w:cs="Arial"/>
          <w:b/>
          <w:sz w:val="32"/>
        </w:rPr>
      </w:pPr>
      <w:r w:rsidRPr="00B27884">
        <w:rPr>
          <w:rFonts w:ascii="Arial" w:hAnsi="Arial" w:cs="Arial"/>
          <w:b/>
          <w:sz w:val="32"/>
        </w:rPr>
        <w:lastRenderedPageBreak/>
        <w:t>Vrste mentalnih poremećaja</w:t>
      </w:r>
    </w:p>
    <w:p w:rsidR="00B27884" w:rsidRDefault="00B27884" w:rsidP="00B27884">
      <w:pPr>
        <w:spacing w:line="480" w:lineRule="auto"/>
        <w:jc w:val="both"/>
        <w:rPr>
          <w:rFonts w:ascii="Arial" w:hAnsi="Arial" w:cs="Arial"/>
          <w:sz w:val="24"/>
        </w:rPr>
      </w:pPr>
      <w:r w:rsidRPr="00F559C1">
        <w:rPr>
          <w:rFonts w:ascii="Arial" w:hAnsi="Arial" w:cs="Arial"/>
          <w:sz w:val="24"/>
        </w:rPr>
        <w:t>M</w:t>
      </w:r>
      <w:r>
        <w:rPr>
          <w:rFonts w:ascii="Arial" w:hAnsi="Arial" w:cs="Arial"/>
          <w:sz w:val="24"/>
        </w:rPr>
        <w:t>entalni poremećaji okarakteris</w:t>
      </w:r>
      <w:r w:rsidRPr="00F559C1">
        <w:rPr>
          <w:rFonts w:ascii="Arial" w:hAnsi="Arial" w:cs="Arial"/>
          <w:sz w:val="24"/>
        </w:rPr>
        <w:t>ani su psihološkom i biološkom disfunkcijom</w:t>
      </w:r>
      <w:r>
        <w:rPr>
          <w:rFonts w:ascii="Arial" w:hAnsi="Arial" w:cs="Arial"/>
          <w:sz w:val="24"/>
        </w:rPr>
        <w:t xml:space="preserve"> </w:t>
      </w:r>
      <w:r w:rsidRPr="00F559C1">
        <w:rPr>
          <w:rFonts w:ascii="Arial" w:hAnsi="Arial" w:cs="Arial"/>
          <w:sz w:val="24"/>
        </w:rPr>
        <w:t>odnosno disfunkcijom u ponašanju pojedinca. Uklj</w:t>
      </w:r>
      <w:r>
        <w:rPr>
          <w:rFonts w:ascii="Arial" w:hAnsi="Arial" w:cs="Arial"/>
          <w:sz w:val="24"/>
        </w:rPr>
        <w:t>učuju čitav niz smetnji od pore</w:t>
      </w:r>
      <w:r w:rsidRPr="00F559C1">
        <w:rPr>
          <w:rFonts w:ascii="Arial" w:hAnsi="Arial" w:cs="Arial"/>
          <w:sz w:val="24"/>
        </w:rPr>
        <w:t>mećaja afekta, opažanja, mišljenja, inteligencije,</w:t>
      </w:r>
      <w:r>
        <w:rPr>
          <w:rFonts w:ascii="Arial" w:hAnsi="Arial" w:cs="Arial"/>
          <w:sz w:val="24"/>
        </w:rPr>
        <w:t xml:space="preserve"> pažnje, nagona i volje do poremećaja sv</w:t>
      </w:r>
      <w:r w:rsidRPr="00F559C1">
        <w:rPr>
          <w:rFonts w:ascii="Arial" w:hAnsi="Arial" w:cs="Arial"/>
          <w:sz w:val="24"/>
        </w:rPr>
        <w:t>esti kao i njihove kombinacije.</w:t>
      </w:r>
      <w:r>
        <w:rPr>
          <w:rFonts w:ascii="Arial" w:hAnsi="Arial" w:cs="Arial"/>
          <w:sz w:val="24"/>
        </w:rPr>
        <w:t xml:space="preserve"> Najčešći poremećaji mentalnog zdravlja mogu se grubo klasifikovati u tri grupe:</w:t>
      </w:r>
    </w:p>
    <w:p w:rsidR="00B27884" w:rsidRDefault="00B27884" w:rsidP="00B27884">
      <w:pPr>
        <w:pStyle w:val="ListParagraph"/>
        <w:numPr>
          <w:ilvl w:val="0"/>
          <w:numId w:val="3"/>
        </w:numPr>
        <w:spacing w:line="480" w:lineRule="auto"/>
        <w:jc w:val="both"/>
        <w:rPr>
          <w:rFonts w:ascii="Arial" w:hAnsi="Arial" w:cs="Arial"/>
          <w:sz w:val="24"/>
        </w:rPr>
      </w:pPr>
      <w:r>
        <w:rPr>
          <w:rFonts w:ascii="Arial" w:hAnsi="Arial" w:cs="Arial"/>
          <w:sz w:val="24"/>
        </w:rPr>
        <w:t>Neuroze,</w:t>
      </w:r>
    </w:p>
    <w:p w:rsidR="00B27884" w:rsidRDefault="00B27884" w:rsidP="00B27884">
      <w:pPr>
        <w:pStyle w:val="ListParagraph"/>
        <w:numPr>
          <w:ilvl w:val="0"/>
          <w:numId w:val="3"/>
        </w:numPr>
        <w:spacing w:line="480" w:lineRule="auto"/>
        <w:jc w:val="both"/>
        <w:rPr>
          <w:rFonts w:ascii="Arial" w:hAnsi="Arial" w:cs="Arial"/>
          <w:sz w:val="24"/>
        </w:rPr>
      </w:pPr>
      <w:r>
        <w:rPr>
          <w:rFonts w:ascii="Arial" w:hAnsi="Arial" w:cs="Arial"/>
          <w:sz w:val="24"/>
        </w:rPr>
        <w:t>Psihoze,</w:t>
      </w:r>
    </w:p>
    <w:p w:rsidR="00B27884" w:rsidRDefault="00B27884" w:rsidP="00B27884">
      <w:pPr>
        <w:pStyle w:val="ListParagraph"/>
        <w:numPr>
          <w:ilvl w:val="0"/>
          <w:numId w:val="3"/>
        </w:numPr>
        <w:spacing w:line="480" w:lineRule="auto"/>
        <w:jc w:val="both"/>
        <w:rPr>
          <w:rFonts w:ascii="Arial" w:hAnsi="Arial" w:cs="Arial"/>
          <w:sz w:val="24"/>
        </w:rPr>
      </w:pPr>
      <w:r>
        <w:rPr>
          <w:rFonts w:ascii="Arial" w:hAnsi="Arial" w:cs="Arial"/>
          <w:sz w:val="24"/>
        </w:rPr>
        <w:t>Psihopatije,</w:t>
      </w:r>
    </w:p>
    <w:p w:rsidR="00B27884" w:rsidRDefault="00B27884" w:rsidP="00B27884">
      <w:pPr>
        <w:spacing w:line="480" w:lineRule="auto"/>
        <w:jc w:val="both"/>
        <w:rPr>
          <w:rFonts w:ascii="Arial" w:hAnsi="Arial" w:cs="Arial"/>
          <w:sz w:val="24"/>
        </w:rPr>
      </w:pPr>
      <w:r w:rsidRPr="00AE695F">
        <w:rPr>
          <w:rFonts w:ascii="Arial" w:hAnsi="Arial" w:cs="Arial"/>
          <w:b/>
          <w:i/>
          <w:sz w:val="24"/>
        </w:rPr>
        <w:t>Neuroze</w:t>
      </w:r>
      <w:r>
        <w:rPr>
          <w:rFonts w:ascii="Arial" w:hAnsi="Arial" w:cs="Arial"/>
          <w:sz w:val="24"/>
        </w:rPr>
        <w:t xml:space="preserve"> - su b</w:t>
      </w:r>
      <w:r w:rsidRPr="00AE695F">
        <w:rPr>
          <w:rFonts w:ascii="Arial" w:hAnsi="Arial" w:cs="Arial"/>
          <w:sz w:val="24"/>
        </w:rPr>
        <w:t>laži poremećaji mentalnog zdravlja koji su posledica dugotrajnog neuspeha jedne ličnosti da zadovolji svoje osnovne potrebe kroz odnose sa sredinom i karakteriše je ugroženo samopoštovanje i osećanje uznemirenosti, teskobe i strepnje (anksioznost),</w:t>
      </w:r>
      <w:r>
        <w:rPr>
          <w:rFonts w:ascii="Arial" w:hAnsi="Arial" w:cs="Arial"/>
          <w:sz w:val="24"/>
        </w:rPr>
        <w:t xml:space="preserve"> </w:t>
      </w:r>
      <w:r w:rsidRPr="00AE695F">
        <w:rPr>
          <w:rFonts w:ascii="Arial" w:hAnsi="Arial" w:cs="Arial"/>
          <w:sz w:val="24"/>
        </w:rPr>
        <w:t>smanjena</w:t>
      </w:r>
      <w:r>
        <w:rPr>
          <w:rFonts w:ascii="Arial" w:hAnsi="Arial" w:cs="Arial"/>
          <w:sz w:val="24"/>
        </w:rPr>
        <w:t xml:space="preserve"> je</w:t>
      </w:r>
      <w:r w:rsidRPr="00AE695F">
        <w:rPr>
          <w:rFonts w:ascii="Arial" w:hAnsi="Arial" w:cs="Arial"/>
          <w:sz w:val="24"/>
        </w:rPr>
        <w:t xml:space="preserve"> sposobnost  snalaženja u pojedinim situacijama</w:t>
      </w:r>
      <w:r>
        <w:rPr>
          <w:rFonts w:ascii="Arial" w:hAnsi="Arial" w:cs="Arial"/>
          <w:sz w:val="24"/>
        </w:rPr>
        <w:t xml:space="preserve"> kao</w:t>
      </w:r>
      <w:r w:rsidRPr="00AE695F">
        <w:rPr>
          <w:rFonts w:ascii="Arial" w:hAnsi="Arial" w:cs="Arial"/>
          <w:sz w:val="24"/>
        </w:rPr>
        <w:t xml:space="preserve"> i prilagođavanja</w:t>
      </w:r>
      <w:r>
        <w:rPr>
          <w:rFonts w:ascii="Arial" w:hAnsi="Arial" w:cs="Arial"/>
          <w:sz w:val="24"/>
        </w:rPr>
        <w:t xml:space="preserve"> </w:t>
      </w:r>
      <w:r w:rsidRPr="00AE695F">
        <w:rPr>
          <w:rFonts w:ascii="Arial" w:hAnsi="Arial" w:cs="Arial"/>
          <w:sz w:val="24"/>
        </w:rPr>
        <w:t xml:space="preserve"> ljudima</w:t>
      </w:r>
      <w:r>
        <w:rPr>
          <w:rFonts w:ascii="Arial" w:hAnsi="Arial" w:cs="Arial"/>
          <w:sz w:val="24"/>
        </w:rPr>
        <w:t xml:space="preserve">. </w:t>
      </w:r>
      <w:r w:rsidRPr="00AE695F">
        <w:rPr>
          <w:rFonts w:ascii="Arial" w:hAnsi="Arial" w:cs="Arial"/>
          <w:sz w:val="24"/>
        </w:rPr>
        <w:t xml:space="preserve">Prema dominaciji određene vrste simptoma razlikuju se pojedine </w:t>
      </w:r>
      <w:r>
        <w:rPr>
          <w:rFonts w:ascii="Arial" w:hAnsi="Arial" w:cs="Arial"/>
          <w:sz w:val="24"/>
        </w:rPr>
        <w:t>vrste neuroza kao što su fobije,opsesivno-kompulzivne reakcije,depresije…</w:t>
      </w:r>
    </w:p>
    <w:p w:rsidR="00B27884" w:rsidRDefault="00B27884" w:rsidP="00B27884">
      <w:pPr>
        <w:spacing w:line="480" w:lineRule="auto"/>
        <w:jc w:val="both"/>
        <w:rPr>
          <w:rFonts w:ascii="Arial" w:hAnsi="Arial" w:cs="Arial"/>
          <w:sz w:val="24"/>
        </w:rPr>
      </w:pPr>
      <w:r w:rsidRPr="00F170D9">
        <w:rPr>
          <w:rFonts w:ascii="Arial" w:hAnsi="Arial" w:cs="Arial"/>
          <w:i/>
          <w:sz w:val="24"/>
        </w:rPr>
        <w:t>Fobije</w:t>
      </w:r>
      <w:r>
        <w:rPr>
          <w:rFonts w:ascii="Arial" w:hAnsi="Arial" w:cs="Arial"/>
          <w:sz w:val="24"/>
        </w:rPr>
        <w:t xml:space="preserve"> se ispoljavaju u vidi doživljaja snažnog straha,u dodiru sa nekim objektima ili situacijama iako oni ne predstavljaju nikakvu realnu opasnost koja bi opravdala takvu reakciju. Osoba jasno uviđa neosnovanost svog strah,ali od osećanja snažne anksioznosti može se odbraniti samo izbegavanjem objekta ili ili situacije od kojih se plaši. Spisak opisanih fobija ‘nema kraja’ bukvalno svaka situacija ili predmet može biti uzrok straha kod ovakvih osoba.</w:t>
      </w:r>
    </w:p>
    <w:p w:rsidR="00B27884" w:rsidRDefault="00B27884" w:rsidP="00B27884">
      <w:pPr>
        <w:spacing w:line="480" w:lineRule="auto"/>
        <w:jc w:val="both"/>
        <w:rPr>
          <w:rFonts w:ascii="Arial" w:hAnsi="Arial" w:cs="Arial"/>
          <w:sz w:val="24"/>
        </w:rPr>
      </w:pPr>
      <w:r w:rsidRPr="00454CD0">
        <w:rPr>
          <w:rFonts w:ascii="Arial" w:hAnsi="Arial" w:cs="Arial"/>
          <w:i/>
          <w:sz w:val="24"/>
        </w:rPr>
        <w:lastRenderedPageBreak/>
        <w:t>Opsesivno-kompulzivne reakcije</w:t>
      </w:r>
      <w:r>
        <w:rPr>
          <w:rFonts w:ascii="Arial" w:hAnsi="Arial" w:cs="Arial"/>
          <w:sz w:val="24"/>
        </w:rPr>
        <w:t xml:space="preserve"> – Opsesije se karakterišu stalnim napadima neželjenih misli. Te misli se mogu odnositi na razne sadržaje,najčešće na nemoralne radnje. Kompulzivni postupci se snagom volje ne mogu sprečiti ,nekada se samo mogu odložiti. Mogu se sastojati iz jednostavnih radnji ili iz razrađenih rituala na koje troše najveći deo slobodnog vremena. </w:t>
      </w:r>
    </w:p>
    <w:p w:rsidR="00B27884" w:rsidRDefault="00B27884" w:rsidP="00B27884">
      <w:pPr>
        <w:spacing w:line="480" w:lineRule="auto"/>
        <w:jc w:val="both"/>
        <w:rPr>
          <w:rFonts w:ascii="Arial" w:hAnsi="Arial" w:cs="Arial"/>
          <w:sz w:val="24"/>
        </w:rPr>
      </w:pPr>
      <w:r w:rsidRPr="00454CD0">
        <w:rPr>
          <w:rFonts w:ascii="Arial" w:hAnsi="Arial" w:cs="Arial"/>
          <w:i/>
          <w:sz w:val="24"/>
        </w:rPr>
        <w:t>Depresija</w:t>
      </w:r>
      <w:r>
        <w:rPr>
          <w:rFonts w:ascii="Arial" w:hAnsi="Arial" w:cs="Arial"/>
          <w:sz w:val="24"/>
        </w:rPr>
        <w:t xml:space="preserve"> – predstavlja reakciju na uznemirujući događaj koja se ispoljava u neuobičajno jakoj i dugotrajnoj tuzi. Neretko osećanje tuge,prožima očaj</w:t>
      </w:r>
      <w:r w:rsidRPr="00454CD0">
        <w:rPr>
          <w:rFonts w:ascii="Arial" w:hAnsi="Arial" w:cs="Arial"/>
          <w:sz w:val="24"/>
        </w:rPr>
        <w:t xml:space="preserve"> u vezi sa sopstvenom budućnošću, osećanje bespomoćnosti, </w:t>
      </w:r>
      <w:r>
        <w:rPr>
          <w:rFonts w:ascii="Arial" w:hAnsi="Arial" w:cs="Arial"/>
          <w:sz w:val="24"/>
        </w:rPr>
        <w:t>a mogu se javiti i</w:t>
      </w:r>
      <w:r w:rsidRPr="00454CD0">
        <w:rPr>
          <w:rFonts w:ascii="Arial" w:hAnsi="Arial" w:cs="Arial"/>
          <w:sz w:val="24"/>
        </w:rPr>
        <w:t xml:space="preserve"> suicidne ideje</w:t>
      </w:r>
      <w:r>
        <w:rPr>
          <w:rFonts w:ascii="Arial" w:hAnsi="Arial" w:cs="Arial"/>
          <w:sz w:val="24"/>
        </w:rPr>
        <w:t>.</w:t>
      </w:r>
    </w:p>
    <w:p w:rsidR="00B27884" w:rsidRDefault="00B27884" w:rsidP="00B27884">
      <w:pPr>
        <w:spacing w:line="480" w:lineRule="auto"/>
        <w:jc w:val="both"/>
        <w:rPr>
          <w:rFonts w:ascii="Arial" w:hAnsi="Arial" w:cs="Arial"/>
          <w:sz w:val="24"/>
        </w:rPr>
      </w:pPr>
      <w:r w:rsidRPr="00087339">
        <w:rPr>
          <w:rFonts w:ascii="Arial" w:hAnsi="Arial" w:cs="Arial"/>
          <w:b/>
          <w:i/>
          <w:sz w:val="24"/>
        </w:rPr>
        <w:t>Psihoze</w:t>
      </w:r>
      <w:r>
        <w:rPr>
          <w:rFonts w:ascii="Arial" w:hAnsi="Arial" w:cs="Arial"/>
          <w:sz w:val="24"/>
        </w:rPr>
        <w:t xml:space="preserve"> – su m</w:t>
      </w:r>
      <w:r w:rsidRPr="00087339">
        <w:rPr>
          <w:rFonts w:ascii="Arial" w:hAnsi="Arial" w:cs="Arial"/>
          <w:sz w:val="24"/>
        </w:rPr>
        <w:t>nogo teži mentalni poremećaji koje karakteriše prekid kontakta sa realnošću, nemogućnost obavljanja zanimanja,patološki obrasci ponašanja,mišljenja i osećanja. Intelektualna neefikasnost, nezainteresovanost za ljude,emocionalna hladnoća, socijalna neefikasnost</w:t>
      </w:r>
      <w:r>
        <w:rPr>
          <w:rFonts w:ascii="Arial" w:hAnsi="Arial" w:cs="Arial"/>
          <w:sz w:val="24"/>
        </w:rPr>
        <w:t>. Osoba sa psihozom nije u stanju da razlikuje šta stvarno opaža a šta je plod njene mašte, pa ona živi u svetu zablude i halucinacije. Zablude se mogu odnositi na razne stvari ,a najtipičnije su zablude o sopstvenoj ličnosti,drugim ljudima, i o okolini.</w:t>
      </w:r>
    </w:p>
    <w:p w:rsidR="00B27884" w:rsidRDefault="00B27884" w:rsidP="00B27884">
      <w:pPr>
        <w:spacing w:line="480" w:lineRule="auto"/>
        <w:jc w:val="both"/>
        <w:rPr>
          <w:rFonts w:ascii="Arial" w:hAnsi="Arial" w:cs="Arial"/>
          <w:sz w:val="24"/>
        </w:rPr>
      </w:pPr>
      <w:r w:rsidRPr="00087339">
        <w:rPr>
          <w:rFonts w:ascii="Arial" w:hAnsi="Arial" w:cs="Arial"/>
          <w:sz w:val="24"/>
        </w:rPr>
        <w:t>Obično se dele na dve velike grupe: organske i funkcionalne</w:t>
      </w:r>
    </w:p>
    <w:p w:rsidR="00B27884" w:rsidRDefault="00B27884" w:rsidP="00B27884">
      <w:pPr>
        <w:pStyle w:val="ListParagraph"/>
        <w:numPr>
          <w:ilvl w:val="0"/>
          <w:numId w:val="3"/>
        </w:numPr>
        <w:spacing w:line="480" w:lineRule="auto"/>
        <w:jc w:val="both"/>
        <w:rPr>
          <w:rFonts w:ascii="Arial" w:hAnsi="Arial" w:cs="Arial"/>
          <w:sz w:val="24"/>
        </w:rPr>
      </w:pPr>
      <w:r w:rsidRPr="00823FDA">
        <w:rPr>
          <w:rFonts w:ascii="Arial" w:hAnsi="Arial" w:cs="Arial"/>
          <w:sz w:val="24"/>
        </w:rPr>
        <w:t>Organske koje mogu biti povezane sa poremećajima ili povredama mozga i CNS-a, alkoholom i slično</w:t>
      </w:r>
      <w:r>
        <w:rPr>
          <w:rFonts w:ascii="Arial" w:hAnsi="Arial" w:cs="Arial"/>
          <w:sz w:val="24"/>
        </w:rPr>
        <w:t>,</w:t>
      </w:r>
    </w:p>
    <w:p w:rsidR="00B27884" w:rsidRPr="00823FDA" w:rsidRDefault="00B27884" w:rsidP="00B27884">
      <w:pPr>
        <w:pStyle w:val="ListParagraph"/>
        <w:numPr>
          <w:ilvl w:val="0"/>
          <w:numId w:val="3"/>
        </w:numPr>
        <w:spacing w:line="480" w:lineRule="auto"/>
        <w:jc w:val="both"/>
        <w:rPr>
          <w:rFonts w:ascii="Arial" w:hAnsi="Arial" w:cs="Arial"/>
          <w:sz w:val="24"/>
        </w:rPr>
      </w:pPr>
      <w:r w:rsidRPr="00823FDA">
        <w:rPr>
          <w:rFonts w:ascii="Arial" w:hAnsi="Arial" w:cs="Arial"/>
          <w:sz w:val="24"/>
        </w:rPr>
        <w:t xml:space="preserve">Funkcionalne  su one gde organski uzroci nisu prvenstveni nego mentalna bolest ima određenu funkciju za ličnost, sredstvo je pomoću koga se ona oslobađa nepodnošljive realnosti </w:t>
      </w:r>
    </w:p>
    <w:p w:rsidR="00B27884" w:rsidRPr="00AE695F" w:rsidRDefault="00B27884" w:rsidP="00B27884">
      <w:pPr>
        <w:spacing w:line="480" w:lineRule="auto"/>
        <w:jc w:val="both"/>
        <w:rPr>
          <w:rFonts w:ascii="Arial" w:hAnsi="Arial" w:cs="Arial"/>
          <w:sz w:val="24"/>
        </w:rPr>
      </w:pPr>
    </w:p>
    <w:p w:rsidR="00B27884" w:rsidRDefault="00B27884" w:rsidP="00B27884">
      <w:pPr>
        <w:spacing w:line="480" w:lineRule="auto"/>
        <w:ind w:left="60"/>
        <w:jc w:val="both"/>
        <w:rPr>
          <w:rFonts w:ascii="Arial" w:hAnsi="Arial" w:cs="Arial"/>
          <w:sz w:val="24"/>
        </w:rPr>
      </w:pPr>
      <w:r w:rsidRPr="00823FDA">
        <w:rPr>
          <w:rFonts w:ascii="Arial" w:hAnsi="Arial" w:cs="Arial"/>
          <w:b/>
          <w:i/>
          <w:sz w:val="24"/>
        </w:rPr>
        <w:lastRenderedPageBreak/>
        <w:t>Psihopatije</w:t>
      </w:r>
      <w:r>
        <w:rPr>
          <w:rFonts w:ascii="Arial" w:hAnsi="Arial" w:cs="Arial"/>
          <w:sz w:val="24"/>
        </w:rPr>
        <w:t xml:space="preserve"> – su mentalni poremećaji koji se ispoljavaju  ponašanjem koje je štetno i neprihvatljivo sa stanovišta društva,ali ne i sa stanovišta same osobe koja boluje od psihopatije. Psihopata ne doživljava anksioznost niti sve one neprijatnosti koje ona može da donese pa nema želju da se menja. Njegov uvid u realnost nije oštećen,niti dolazi do smanjenja intelektualnih sposobnosti. Psihopata sledi svoje impulse, ne podnosi odlaganje zadovoljavanja svojih potreba, ma kakve one bile, i ne oseća krivicu kada učini nešto na štetu drugih. Ovakve osobe imaju socijalno neprihvatljivo ponašanje i ne uvažavaju socijalne norme.</w:t>
      </w:r>
    </w:p>
    <w:p w:rsidR="00C731BD" w:rsidRPr="00AE695F" w:rsidRDefault="00C731BD" w:rsidP="00B27884">
      <w:pPr>
        <w:spacing w:line="480" w:lineRule="auto"/>
        <w:ind w:left="60"/>
        <w:jc w:val="both"/>
        <w:rPr>
          <w:rFonts w:ascii="Arial" w:hAnsi="Arial" w:cs="Arial"/>
          <w:sz w:val="24"/>
        </w:rPr>
      </w:pPr>
    </w:p>
    <w:p w:rsidR="00C731BD" w:rsidRPr="000A2D1F" w:rsidRDefault="00C731BD" w:rsidP="00C731BD">
      <w:pPr>
        <w:spacing w:line="480" w:lineRule="auto"/>
        <w:jc w:val="center"/>
        <w:rPr>
          <w:rFonts w:ascii="Arial" w:hAnsi="Arial" w:cs="Arial"/>
          <w:b/>
          <w:sz w:val="32"/>
          <w:szCs w:val="24"/>
        </w:rPr>
      </w:pPr>
      <w:r>
        <w:rPr>
          <w:rFonts w:ascii="Arial" w:hAnsi="Arial" w:cs="Arial"/>
          <w:b/>
          <w:sz w:val="32"/>
          <w:szCs w:val="24"/>
        </w:rPr>
        <w:t xml:space="preserve">4. </w:t>
      </w:r>
      <w:r w:rsidRPr="000A2D1F">
        <w:rPr>
          <w:rFonts w:ascii="Arial" w:hAnsi="Arial" w:cs="Arial"/>
          <w:b/>
          <w:sz w:val="32"/>
          <w:szCs w:val="24"/>
        </w:rPr>
        <w:t>Sociomedicinski problemi</w:t>
      </w:r>
    </w:p>
    <w:p w:rsidR="00C731BD" w:rsidRDefault="00C731BD" w:rsidP="00C731BD">
      <w:pPr>
        <w:spacing w:line="480" w:lineRule="auto"/>
        <w:jc w:val="both"/>
        <w:rPr>
          <w:rFonts w:ascii="Arial" w:hAnsi="Arial" w:cs="Arial"/>
          <w:sz w:val="24"/>
          <w:szCs w:val="24"/>
        </w:rPr>
      </w:pPr>
      <w:r>
        <w:rPr>
          <w:rFonts w:ascii="Arial" w:hAnsi="Arial" w:cs="Arial"/>
          <w:sz w:val="24"/>
          <w:szCs w:val="24"/>
        </w:rPr>
        <w:t>Početak većine mentalnih poremeć</w:t>
      </w:r>
      <w:r w:rsidRPr="00371863">
        <w:rPr>
          <w:rFonts w:ascii="Arial" w:hAnsi="Arial" w:cs="Arial"/>
          <w:sz w:val="24"/>
          <w:szCs w:val="24"/>
        </w:rPr>
        <w:t>aja vezan je za adolescen</w:t>
      </w:r>
      <w:r>
        <w:rPr>
          <w:rFonts w:ascii="Arial" w:hAnsi="Arial" w:cs="Arial"/>
          <w:sz w:val="24"/>
          <w:szCs w:val="24"/>
        </w:rPr>
        <w:t>ciju i rano zrelo doba, što utiče na postignuć</w:t>
      </w:r>
      <w:r w:rsidRPr="00371863">
        <w:rPr>
          <w:rFonts w:ascii="Arial" w:hAnsi="Arial" w:cs="Arial"/>
          <w:sz w:val="24"/>
          <w:szCs w:val="24"/>
        </w:rPr>
        <w:t>a u obrazovanju, profesionalne prilike i uspehe, kao i na oblik i prirodu meduljudskih odnosa. Ovaj uticaj</w:t>
      </w:r>
      <w:r>
        <w:rPr>
          <w:rFonts w:ascii="Arial" w:hAnsi="Arial" w:cs="Arial"/>
          <w:sz w:val="24"/>
          <w:szCs w:val="24"/>
        </w:rPr>
        <w:t xml:space="preserve"> se cesto odražava na č</w:t>
      </w:r>
      <w:r w:rsidRPr="00371863">
        <w:rPr>
          <w:rFonts w:ascii="Arial" w:hAnsi="Arial" w:cs="Arial"/>
          <w:sz w:val="24"/>
          <w:szCs w:val="24"/>
        </w:rPr>
        <w:t>itav život jedne osobe</w:t>
      </w:r>
      <w:r>
        <w:rPr>
          <w:rFonts w:ascii="Arial" w:hAnsi="Arial" w:cs="Arial"/>
          <w:sz w:val="24"/>
          <w:szCs w:val="24"/>
        </w:rPr>
        <w:t xml:space="preserve"> Mentalni poremećaji veoma utič</w:t>
      </w:r>
      <w:r w:rsidRPr="00371863">
        <w:rPr>
          <w:rFonts w:ascii="Arial" w:hAnsi="Arial" w:cs="Arial"/>
          <w:sz w:val="24"/>
          <w:szCs w:val="24"/>
        </w:rPr>
        <w:t xml:space="preserve">u na porodicu </w:t>
      </w:r>
      <w:r>
        <w:rPr>
          <w:rFonts w:ascii="Arial" w:hAnsi="Arial" w:cs="Arial"/>
          <w:sz w:val="24"/>
          <w:szCs w:val="24"/>
        </w:rPr>
        <w:t>obolelog. Prvo, porodica se suoč</w:t>
      </w:r>
      <w:r w:rsidRPr="00371863">
        <w:rPr>
          <w:rFonts w:ascii="Arial" w:hAnsi="Arial" w:cs="Arial"/>
          <w:sz w:val="24"/>
          <w:szCs w:val="24"/>
        </w:rPr>
        <w:t>ava sa teškim odlukama k</w:t>
      </w:r>
      <w:r>
        <w:rPr>
          <w:rFonts w:ascii="Arial" w:hAnsi="Arial" w:cs="Arial"/>
          <w:sz w:val="24"/>
          <w:szCs w:val="24"/>
        </w:rPr>
        <w:t>oje su vezane za prihvatanje leč</w:t>
      </w:r>
      <w:r w:rsidRPr="00371863">
        <w:rPr>
          <w:rFonts w:ascii="Arial" w:hAnsi="Arial" w:cs="Arial"/>
          <w:sz w:val="24"/>
          <w:szCs w:val="24"/>
        </w:rPr>
        <w:t>enja</w:t>
      </w:r>
      <w:r>
        <w:rPr>
          <w:rFonts w:ascii="Arial" w:hAnsi="Arial" w:cs="Arial"/>
          <w:sz w:val="24"/>
          <w:szCs w:val="24"/>
        </w:rPr>
        <w:t>, hospitalizacije i kontakt sa č</w:t>
      </w:r>
      <w:r w:rsidRPr="00371863">
        <w:rPr>
          <w:rFonts w:ascii="Arial" w:hAnsi="Arial" w:cs="Arial"/>
          <w:sz w:val="24"/>
          <w:szCs w:val="24"/>
        </w:rPr>
        <w:t xml:space="preserve">lanom porodice koji je </w:t>
      </w:r>
      <w:r>
        <w:rPr>
          <w:rFonts w:ascii="Arial" w:hAnsi="Arial" w:cs="Arial"/>
          <w:sz w:val="24"/>
          <w:szCs w:val="24"/>
        </w:rPr>
        <w:t>oboleo. Kod svih č</w:t>
      </w:r>
      <w:r w:rsidRPr="00371863">
        <w:rPr>
          <w:rFonts w:ascii="Arial" w:hAnsi="Arial" w:cs="Arial"/>
          <w:sz w:val="24"/>
          <w:szCs w:val="24"/>
        </w:rPr>
        <w:t xml:space="preserve">lanova porodice javlja </w:t>
      </w:r>
      <w:r>
        <w:rPr>
          <w:rFonts w:ascii="Arial" w:hAnsi="Arial" w:cs="Arial"/>
          <w:sz w:val="24"/>
          <w:szCs w:val="24"/>
        </w:rPr>
        <w:t>se napetost zbog neizvesne buduć</w:t>
      </w:r>
      <w:r w:rsidRPr="00371863">
        <w:rPr>
          <w:rFonts w:ascii="Arial" w:hAnsi="Arial" w:cs="Arial"/>
          <w:sz w:val="24"/>
          <w:szCs w:val="24"/>
        </w:rPr>
        <w:t xml:space="preserve">nosti i zabrinutost zbog bolesti </w:t>
      </w:r>
      <w:r>
        <w:rPr>
          <w:rFonts w:ascii="Arial" w:hAnsi="Arial" w:cs="Arial"/>
          <w:sz w:val="24"/>
          <w:szCs w:val="24"/>
        </w:rPr>
        <w:t>koja može biti onesposobljavajuć</w:t>
      </w:r>
      <w:r w:rsidRPr="00371863">
        <w:rPr>
          <w:rFonts w:ascii="Arial" w:hAnsi="Arial" w:cs="Arial"/>
          <w:sz w:val="24"/>
          <w:szCs w:val="24"/>
        </w:rPr>
        <w:t xml:space="preserve">a. </w:t>
      </w:r>
    </w:p>
    <w:p w:rsidR="00C731BD" w:rsidRPr="00371863" w:rsidRDefault="00C731BD" w:rsidP="00C731BD">
      <w:pPr>
        <w:spacing w:line="480" w:lineRule="auto"/>
        <w:jc w:val="both"/>
        <w:rPr>
          <w:rFonts w:ascii="Arial" w:hAnsi="Arial" w:cs="Arial"/>
          <w:sz w:val="24"/>
          <w:szCs w:val="24"/>
        </w:rPr>
      </w:pPr>
      <w:r>
        <w:rPr>
          <w:rFonts w:ascii="Arial" w:hAnsi="Arial" w:cs="Arial"/>
          <w:sz w:val="24"/>
        </w:rPr>
        <w:t>Mentalni</w:t>
      </w:r>
      <w:r w:rsidRPr="00AD2B96">
        <w:rPr>
          <w:rFonts w:ascii="Arial" w:hAnsi="Arial" w:cs="Arial"/>
          <w:sz w:val="24"/>
        </w:rPr>
        <w:t xml:space="preserve"> poremećaji </w:t>
      </w:r>
      <w:r>
        <w:rPr>
          <w:rFonts w:ascii="Arial" w:hAnsi="Arial" w:cs="Arial"/>
          <w:sz w:val="24"/>
        </w:rPr>
        <w:t xml:space="preserve">učestvuju </w:t>
      </w:r>
      <w:r w:rsidRPr="00AD2B96">
        <w:rPr>
          <w:rFonts w:ascii="Arial" w:hAnsi="Arial" w:cs="Arial"/>
          <w:sz w:val="24"/>
        </w:rPr>
        <w:t>s</w:t>
      </w:r>
      <w:r>
        <w:rPr>
          <w:rFonts w:ascii="Arial" w:hAnsi="Arial" w:cs="Arial"/>
          <w:sz w:val="24"/>
        </w:rPr>
        <w:t>a ud</w:t>
      </w:r>
      <w:r w:rsidRPr="00AD2B96">
        <w:rPr>
          <w:rFonts w:ascii="Arial" w:hAnsi="Arial" w:cs="Arial"/>
          <w:sz w:val="24"/>
        </w:rPr>
        <w:t xml:space="preserve">elom oko 6-7% u ukupnom bolničkom </w:t>
      </w:r>
      <w:r>
        <w:rPr>
          <w:rFonts w:ascii="Arial" w:hAnsi="Arial" w:cs="Arial"/>
          <w:sz w:val="24"/>
        </w:rPr>
        <w:t>lečenju u svetu</w:t>
      </w:r>
      <w:r w:rsidRPr="00AD2B96">
        <w:rPr>
          <w:rFonts w:ascii="Arial" w:hAnsi="Arial" w:cs="Arial"/>
          <w:sz w:val="24"/>
        </w:rPr>
        <w:t>. Najveć</w:t>
      </w:r>
      <w:r>
        <w:rPr>
          <w:rFonts w:ascii="Arial" w:hAnsi="Arial" w:cs="Arial"/>
          <w:sz w:val="24"/>
        </w:rPr>
        <w:t xml:space="preserve">i broj hospitalizacija je u dobi </w:t>
      </w:r>
      <w:r w:rsidRPr="00AD2B96">
        <w:rPr>
          <w:rFonts w:ascii="Arial" w:hAnsi="Arial" w:cs="Arial"/>
          <w:sz w:val="24"/>
        </w:rPr>
        <w:t xml:space="preserve"> </w:t>
      </w:r>
      <w:r>
        <w:rPr>
          <w:rFonts w:ascii="Arial" w:hAnsi="Arial" w:cs="Arial"/>
          <w:sz w:val="24"/>
        </w:rPr>
        <w:t xml:space="preserve">do </w:t>
      </w:r>
      <w:r w:rsidRPr="00AD2B96">
        <w:rPr>
          <w:rFonts w:ascii="Arial" w:hAnsi="Arial" w:cs="Arial"/>
          <w:sz w:val="24"/>
        </w:rPr>
        <w:t xml:space="preserve">20-59 godina što ih svrstava u vodeće uzroke bolničkog </w:t>
      </w:r>
      <w:r>
        <w:rPr>
          <w:rFonts w:ascii="Arial" w:hAnsi="Arial" w:cs="Arial"/>
          <w:sz w:val="24"/>
        </w:rPr>
        <w:t xml:space="preserve">lečenja </w:t>
      </w:r>
      <w:r w:rsidRPr="00AD2B96">
        <w:rPr>
          <w:rFonts w:ascii="Arial" w:hAnsi="Arial" w:cs="Arial"/>
          <w:sz w:val="24"/>
        </w:rPr>
        <w:t xml:space="preserve">u </w:t>
      </w:r>
      <w:r>
        <w:rPr>
          <w:rFonts w:ascii="Arial" w:hAnsi="Arial" w:cs="Arial"/>
          <w:sz w:val="24"/>
        </w:rPr>
        <w:t>radno-aktivnom dobu</w:t>
      </w:r>
      <w:r w:rsidRPr="00AD2B96">
        <w:rPr>
          <w:rFonts w:ascii="Arial" w:hAnsi="Arial" w:cs="Arial"/>
          <w:sz w:val="24"/>
        </w:rPr>
        <w:t>.</w:t>
      </w:r>
    </w:p>
    <w:p w:rsidR="00C731BD" w:rsidRDefault="00C731BD" w:rsidP="00C731BD">
      <w:pPr>
        <w:spacing w:line="480" w:lineRule="auto"/>
        <w:rPr>
          <w:rFonts w:ascii="Arial" w:hAnsi="Arial" w:cs="Arial"/>
          <w:sz w:val="24"/>
        </w:rPr>
      </w:pPr>
    </w:p>
    <w:p w:rsidR="00C731BD" w:rsidRDefault="00C731BD" w:rsidP="00C731BD">
      <w:pPr>
        <w:spacing w:line="480" w:lineRule="auto"/>
        <w:jc w:val="both"/>
        <w:rPr>
          <w:rFonts w:ascii="Arial" w:hAnsi="Arial" w:cs="Arial"/>
          <w:sz w:val="24"/>
        </w:rPr>
      </w:pPr>
      <w:r w:rsidRPr="00AD2B96">
        <w:rPr>
          <w:rFonts w:ascii="Arial" w:hAnsi="Arial" w:cs="Arial"/>
          <w:sz w:val="24"/>
        </w:rPr>
        <w:lastRenderedPageBreak/>
        <w:t>Osim toga, svaki  četvrti ili peti dan bolničkog l</w:t>
      </w:r>
      <w:r>
        <w:rPr>
          <w:rFonts w:ascii="Arial" w:hAnsi="Arial" w:cs="Arial"/>
          <w:sz w:val="24"/>
        </w:rPr>
        <w:t>ečenja koristi se za mentalne</w:t>
      </w:r>
      <w:r w:rsidRPr="00AD2B96">
        <w:rPr>
          <w:rFonts w:ascii="Arial" w:hAnsi="Arial" w:cs="Arial"/>
          <w:sz w:val="24"/>
        </w:rPr>
        <w:t xml:space="preserve"> </w:t>
      </w:r>
      <w:r>
        <w:rPr>
          <w:rFonts w:ascii="Arial" w:hAnsi="Arial" w:cs="Arial"/>
          <w:sz w:val="24"/>
        </w:rPr>
        <w:t>poremećaje pa</w:t>
      </w:r>
      <w:r w:rsidRPr="00AD2B96">
        <w:rPr>
          <w:rFonts w:ascii="Arial" w:hAnsi="Arial" w:cs="Arial"/>
          <w:sz w:val="24"/>
        </w:rPr>
        <w:t xml:space="preserve"> su i vodeća </w:t>
      </w:r>
      <w:r>
        <w:rPr>
          <w:rFonts w:ascii="Arial" w:hAnsi="Arial" w:cs="Arial"/>
          <w:sz w:val="24"/>
        </w:rPr>
        <w:t>grupa</w:t>
      </w:r>
      <w:r w:rsidRPr="00AD2B96">
        <w:rPr>
          <w:rFonts w:ascii="Arial" w:hAnsi="Arial" w:cs="Arial"/>
          <w:sz w:val="24"/>
        </w:rPr>
        <w:t xml:space="preserve"> bolničkog </w:t>
      </w:r>
      <w:r>
        <w:rPr>
          <w:rFonts w:ascii="Arial" w:hAnsi="Arial" w:cs="Arial"/>
          <w:sz w:val="24"/>
        </w:rPr>
        <w:t>lečenja</w:t>
      </w:r>
      <w:r w:rsidRPr="00AD2B96">
        <w:rPr>
          <w:rFonts w:ascii="Arial" w:hAnsi="Arial" w:cs="Arial"/>
          <w:sz w:val="24"/>
        </w:rPr>
        <w:t xml:space="preserve"> po </w:t>
      </w:r>
      <w:r w:rsidR="007E4268">
        <w:rPr>
          <w:rFonts w:ascii="Arial" w:hAnsi="Arial" w:cs="Arial"/>
          <w:sz w:val="24"/>
        </w:rPr>
        <w:t>broju</w:t>
      </w:r>
      <w:r w:rsidRPr="00AD2B96">
        <w:rPr>
          <w:rFonts w:ascii="Arial" w:hAnsi="Arial" w:cs="Arial"/>
          <w:sz w:val="24"/>
        </w:rPr>
        <w:t xml:space="preserve"> dana bolničkog </w:t>
      </w:r>
      <w:r>
        <w:rPr>
          <w:rFonts w:ascii="Arial" w:hAnsi="Arial" w:cs="Arial"/>
          <w:sz w:val="24"/>
        </w:rPr>
        <w:t>l</w:t>
      </w:r>
      <w:r w:rsidRPr="00AD2B96">
        <w:rPr>
          <w:rFonts w:ascii="Arial" w:hAnsi="Arial" w:cs="Arial"/>
          <w:sz w:val="24"/>
        </w:rPr>
        <w:t>ečenja</w:t>
      </w:r>
      <w:r w:rsidR="00E85499">
        <w:rPr>
          <w:rFonts w:ascii="Arial" w:hAnsi="Arial" w:cs="Arial"/>
          <w:sz w:val="24"/>
        </w:rPr>
        <w:t xml:space="preserve"> sa 23,6</w:t>
      </w:r>
      <w:r w:rsidR="00E85499" w:rsidRPr="00AD2B96">
        <w:rPr>
          <w:rFonts w:ascii="Arial" w:hAnsi="Arial" w:cs="Arial"/>
          <w:sz w:val="24"/>
        </w:rPr>
        <w:t>%</w:t>
      </w:r>
      <w:r w:rsidR="00E85499">
        <w:rPr>
          <w:rFonts w:ascii="Arial" w:hAnsi="Arial" w:cs="Arial"/>
          <w:sz w:val="24"/>
        </w:rPr>
        <w:t>.</w:t>
      </w:r>
      <w:r w:rsidRPr="00AD2B96">
        <w:rPr>
          <w:rFonts w:ascii="Arial" w:hAnsi="Arial" w:cs="Arial"/>
          <w:sz w:val="24"/>
        </w:rPr>
        <w:t xml:space="preserve"> </w:t>
      </w:r>
      <w:r>
        <w:rPr>
          <w:rFonts w:ascii="Arial" w:hAnsi="Arial" w:cs="Arial"/>
          <w:sz w:val="24"/>
        </w:rPr>
        <w:t>Takođe mentalni</w:t>
      </w:r>
      <w:r w:rsidRPr="00AD2B96">
        <w:rPr>
          <w:rFonts w:ascii="Arial" w:hAnsi="Arial" w:cs="Arial"/>
          <w:sz w:val="24"/>
        </w:rPr>
        <w:t xml:space="preserve"> poremećaji </w:t>
      </w:r>
      <w:r>
        <w:rPr>
          <w:rFonts w:ascii="Arial" w:hAnsi="Arial" w:cs="Arial"/>
          <w:sz w:val="24"/>
        </w:rPr>
        <w:t xml:space="preserve">učestvuju </w:t>
      </w:r>
      <w:r w:rsidRPr="00AD2B96">
        <w:rPr>
          <w:rFonts w:ascii="Arial" w:hAnsi="Arial" w:cs="Arial"/>
          <w:sz w:val="24"/>
        </w:rPr>
        <w:t>s</w:t>
      </w:r>
      <w:r>
        <w:rPr>
          <w:rFonts w:ascii="Arial" w:hAnsi="Arial" w:cs="Arial"/>
          <w:sz w:val="24"/>
        </w:rPr>
        <w:t>a ud</w:t>
      </w:r>
      <w:r w:rsidRPr="00AD2B96">
        <w:rPr>
          <w:rFonts w:ascii="Arial" w:hAnsi="Arial" w:cs="Arial"/>
          <w:sz w:val="24"/>
        </w:rPr>
        <w:t>elom oko</w:t>
      </w:r>
      <w:r>
        <w:rPr>
          <w:rFonts w:ascii="Arial" w:hAnsi="Arial" w:cs="Arial"/>
          <w:sz w:val="24"/>
        </w:rPr>
        <w:t xml:space="preserve"> 18-20 </w:t>
      </w:r>
      <w:r w:rsidRPr="00AD2B96">
        <w:rPr>
          <w:rFonts w:ascii="Arial" w:hAnsi="Arial" w:cs="Arial"/>
          <w:sz w:val="24"/>
        </w:rPr>
        <w:t>%</w:t>
      </w:r>
      <w:r>
        <w:rPr>
          <w:rFonts w:ascii="Arial" w:hAnsi="Arial" w:cs="Arial"/>
          <w:sz w:val="24"/>
        </w:rPr>
        <w:t xml:space="preserve"> u ukupnom invaliditetu u svetu. Najviše invaliditeta među ovim bolestima prouzrokuju opsesivno-kompulsivni poremećaji i psihopatije. Međitim mentalni poremećaji se znatno ređe navode kao osnovni uzrok smrti. U ukupnom motralitetu učestvuju sa oko 1-1,5 </w:t>
      </w:r>
      <w:r w:rsidRPr="00AD2B96">
        <w:rPr>
          <w:rFonts w:ascii="Arial" w:hAnsi="Arial" w:cs="Arial"/>
          <w:sz w:val="24"/>
        </w:rPr>
        <w:t>%</w:t>
      </w:r>
      <w:r>
        <w:rPr>
          <w:rFonts w:ascii="Arial" w:hAnsi="Arial" w:cs="Arial"/>
          <w:sz w:val="24"/>
        </w:rPr>
        <w:t>.</w:t>
      </w:r>
      <w:r w:rsidR="007E4268">
        <w:rPr>
          <w:rFonts w:ascii="Arial" w:hAnsi="Arial" w:cs="Arial"/>
          <w:sz w:val="24"/>
        </w:rPr>
        <w:t xml:space="preserve"> Takođe broj izvršenih samoubistava,sto je i pokazatelj mentalnog zdravlja, veći je od broja poginulih u saobraćajnim nesrećama.</w:t>
      </w:r>
    </w:p>
    <w:p w:rsidR="00C731BD" w:rsidRPr="00AD2B96" w:rsidRDefault="007E4268" w:rsidP="00C731BD">
      <w:pPr>
        <w:spacing w:line="480" w:lineRule="auto"/>
        <w:rPr>
          <w:rFonts w:ascii="Arial" w:hAnsi="Arial" w:cs="Arial"/>
          <w:sz w:val="24"/>
        </w:rPr>
      </w:pPr>
      <w:r>
        <w:rPr>
          <w:rFonts w:ascii="Arial" w:hAnsi="Arial" w:cs="Arial"/>
          <w:noProof/>
          <w:sz w:val="24"/>
        </w:rPr>
        <w:drawing>
          <wp:inline distT="0" distB="0" distL="0" distR="0">
            <wp:extent cx="5939863" cy="4257675"/>
            <wp:effectExtent l="19050" t="0" r="3737" b="0"/>
            <wp:docPr id="1" name="Picture 1" descr="C:\Documents and Settings\dr krle\Desktop\N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r krle\Desktop\Note.jpg"/>
                    <pic:cNvPicPr>
                      <a:picLocks noChangeAspect="1" noChangeArrowheads="1"/>
                    </pic:cNvPicPr>
                  </pic:nvPicPr>
                  <pic:blipFill>
                    <a:blip r:embed="rId8"/>
                    <a:srcRect/>
                    <a:stretch>
                      <a:fillRect/>
                    </a:stretch>
                  </pic:blipFill>
                  <pic:spPr bwMode="auto">
                    <a:xfrm>
                      <a:off x="0" y="0"/>
                      <a:ext cx="5943600" cy="4260353"/>
                    </a:xfrm>
                    <a:prstGeom prst="rect">
                      <a:avLst/>
                    </a:prstGeom>
                    <a:noFill/>
                    <a:ln w="9525">
                      <a:noFill/>
                      <a:miter lim="800000"/>
                      <a:headEnd/>
                      <a:tailEnd/>
                    </a:ln>
                  </pic:spPr>
                </pic:pic>
              </a:graphicData>
            </a:graphic>
          </wp:inline>
        </w:drawing>
      </w:r>
    </w:p>
    <w:p w:rsidR="00A708D2" w:rsidRDefault="007E4268" w:rsidP="007E4268">
      <w:pPr>
        <w:spacing w:line="480" w:lineRule="auto"/>
        <w:jc w:val="center"/>
        <w:rPr>
          <w:rFonts w:ascii="Arial" w:hAnsi="Arial" w:cs="Arial"/>
          <w:i/>
          <w:sz w:val="24"/>
        </w:rPr>
      </w:pPr>
      <w:r w:rsidRPr="007E4268">
        <w:rPr>
          <w:rFonts w:ascii="Arial" w:hAnsi="Arial" w:cs="Arial"/>
          <w:i/>
          <w:sz w:val="24"/>
        </w:rPr>
        <w:t>Sl. 2 broj dana bolničkog lečenja kod određenih bolesti</w:t>
      </w:r>
      <w:r>
        <w:rPr>
          <w:rFonts w:ascii="Arial" w:hAnsi="Arial" w:cs="Arial"/>
          <w:i/>
          <w:sz w:val="24"/>
        </w:rPr>
        <w:t xml:space="preserve"> u procentima</w:t>
      </w:r>
    </w:p>
    <w:p w:rsidR="007E4268" w:rsidRDefault="007E4268" w:rsidP="007E4268">
      <w:pPr>
        <w:spacing w:line="480" w:lineRule="auto"/>
        <w:jc w:val="center"/>
        <w:rPr>
          <w:rFonts w:ascii="Arial" w:hAnsi="Arial" w:cs="Arial"/>
          <w:i/>
          <w:sz w:val="24"/>
        </w:rPr>
      </w:pPr>
    </w:p>
    <w:p w:rsidR="007E4268" w:rsidRPr="007E4268" w:rsidRDefault="007E4268" w:rsidP="007E4268">
      <w:pPr>
        <w:pStyle w:val="ListParagraph"/>
        <w:numPr>
          <w:ilvl w:val="0"/>
          <w:numId w:val="5"/>
        </w:numPr>
        <w:spacing w:line="480" w:lineRule="auto"/>
        <w:jc w:val="center"/>
        <w:rPr>
          <w:rFonts w:ascii="Arial" w:hAnsi="Arial" w:cs="Arial"/>
          <w:b/>
          <w:sz w:val="32"/>
        </w:rPr>
      </w:pPr>
      <w:r w:rsidRPr="007E4268">
        <w:rPr>
          <w:rFonts w:ascii="Arial" w:hAnsi="Arial" w:cs="Arial"/>
          <w:b/>
          <w:sz w:val="32"/>
        </w:rPr>
        <w:lastRenderedPageBreak/>
        <w:t>Lečenje</w:t>
      </w:r>
    </w:p>
    <w:p w:rsidR="008477B2" w:rsidRDefault="008477B2" w:rsidP="008477B2">
      <w:pPr>
        <w:spacing w:line="480" w:lineRule="auto"/>
        <w:rPr>
          <w:rFonts w:ascii="Arial" w:hAnsi="Arial" w:cs="Arial"/>
          <w:sz w:val="24"/>
        </w:rPr>
      </w:pPr>
      <w:r>
        <w:rPr>
          <w:rFonts w:ascii="Arial" w:hAnsi="Arial" w:cs="Arial"/>
          <w:sz w:val="24"/>
        </w:rPr>
        <w:t>U lečenju mentalnih poremećaja postoji veliki broj tretmana, oni koji su pokazali najviše efikasnosti su:</w:t>
      </w:r>
    </w:p>
    <w:p w:rsidR="008477B2" w:rsidRPr="00FF76F5" w:rsidRDefault="008477B2" w:rsidP="008477B2">
      <w:pPr>
        <w:pStyle w:val="ListParagraph"/>
        <w:numPr>
          <w:ilvl w:val="0"/>
          <w:numId w:val="6"/>
        </w:numPr>
        <w:spacing w:line="480" w:lineRule="auto"/>
        <w:rPr>
          <w:rFonts w:ascii="Arial" w:hAnsi="Arial" w:cs="Arial"/>
          <w:sz w:val="24"/>
        </w:rPr>
      </w:pPr>
      <w:r w:rsidRPr="00FF76F5">
        <w:rPr>
          <w:rFonts w:ascii="Arial" w:hAnsi="Arial" w:cs="Arial"/>
          <w:i/>
          <w:sz w:val="24"/>
          <w:lang w:val="sr-Latn-CS"/>
        </w:rPr>
        <w:t>Biomedicinski tretman</w:t>
      </w:r>
      <w:r w:rsidRPr="00FF76F5">
        <w:rPr>
          <w:rFonts w:ascii="Arial" w:hAnsi="Arial" w:cs="Arial"/>
          <w:sz w:val="24"/>
          <w:lang w:val="sr-Latn-CS"/>
        </w:rPr>
        <w:t xml:space="preserve"> </w:t>
      </w:r>
      <w:r>
        <w:rPr>
          <w:rFonts w:ascii="Arial" w:hAnsi="Arial" w:cs="Arial"/>
          <w:sz w:val="24"/>
          <w:lang w:val="sr-Latn-CS"/>
        </w:rPr>
        <w:t xml:space="preserve">- </w:t>
      </w:r>
      <w:r w:rsidRPr="00FF76F5">
        <w:rPr>
          <w:rFonts w:ascii="Arial" w:hAnsi="Arial" w:cs="Arial"/>
          <w:sz w:val="24"/>
          <w:lang w:val="sr-Latn-CS"/>
        </w:rPr>
        <w:t>pre svega farmakoterapija, ali i elektrokonvulzivna terapija (u slučajevima katatone psihoze ili depresije koje su rezistentne na lekove)</w:t>
      </w:r>
      <w:r>
        <w:rPr>
          <w:rFonts w:ascii="Arial" w:hAnsi="Arial" w:cs="Arial"/>
          <w:sz w:val="24"/>
          <w:lang w:val="sr-Latn-CS"/>
        </w:rPr>
        <w:t>,</w:t>
      </w:r>
    </w:p>
    <w:p w:rsidR="008477B2" w:rsidRPr="00FF76F5" w:rsidRDefault="008477B2" w:rsidP="008477B2">
      <w:pPr>
        <w:pStyle w:val="ListParagraph"/>
        <w:numPr>
          <w:ilvl w:val="0"/>
          <w:numId w:val="6"/>
        </w:numPr>
        <w:spacing w:line="480" w:lineRule="auto"/>
        <w:rPr>
          <w:rFonts w:ascii="Arial" w:hAnsi="Arial" w:cs="Arial"/>
          <w:sz w:val="24"/>
        </w:rPr>
      </w:pPr>
      <w:r w:rsidRPr="00FF76F5">
        <w:rPr>
          <w:rFonts w:ascii="Arial" w:hAnsi="Arial" w:cs="Arial"/>
          <w:i/>
          <w:sz w:val="24"/>
          <w:lang w:val="sr-Latn-CS"/>
        </w:rPr>
        <w:t>Psihoterapija</w:t>
      </w:r>
      <w:r w:rsidRPr="00FF76F5">
        <w:rPr>
          <w:rFonts w:ascii="Arial" w:hAnsi="Arial" w:cs="Arial"/>
          <w:sz w:val="24"/>
          <w:lang w:val="sr-Latn-CS"/>
        </w:rPr>
        <w:t xml:space="preserve"> (i psihološko savetovanje) </w:t>
      </w:r>
      <w:r>
        <w:rPr>
          <w:rFonts w:ascii="Arial" w:hAnsi="Arial" w:cs="Arial"/>
          <w:sz w:val="24"/>
          <w:lang w:val="sr-Latn-CS"/>
        </w:rPr>
        <w:t>,</w:t>
      </w:r>
    </w:p>
    <w:p w:rsidR="008477B2" w:rsidRPr="00FF76F5" w:rsidRDefault="008477B2" w:rsidP="008477B2">
      <w:pPr>
        <w:pStyle w:val="ListParagraph"/>
        <w:numPr>
          <w:ilvl w:val="0"/>
          <w:numId w:val="6"/>
        </w:numPr>
        <w:spacing w:line="480" w:lineRule="auto"/>
        <w:rPr>
          <w:rFonts w:ascii="Arial" w:hAnsi="Arial" w:cs="Arial"/>
          <w:sz w:val="24"/>
        </w:rPr>
      </w:pPr>
      <w:r w:rsidRPr="00FF76F5">
        <w:rPr>
          <w:rFonts w:ascii="Arial" w:hAnsi="Arial" w:cs="Arial"/>
          <w:i/>
          <w:sz w:val="24"/>
          <w:lang w:val="sr-Latn-CS"/>
        </w:rPr>
        <w:t xml:space="preserve">Socioterapija </w:t>
      </w:r>
      <w:r w:rsidRPr="00FF76F5">
        <w:rPr>
          <w:rFonts w:ascii="Arial" w:hAnsi="Arial" w:cs="Arial"/>
          <w:sz w:val="24"/>
          <w:lang w:val="sr-Latn-CS"/>
        </w:rPr>
        <w:t xml:space="preserve">– usmerena ka poboljšanju socijalnog funkcionisanja i što uspešnijoj (re)integraciji u sve tokove društva </w:t>
      </w:r>
      <w:r>
        <w:rPr>
          <w:rFonts w:ascii="Arial" w:hAnsi="Arial" w:cs="Arial"/>
          <w:sz w:val="24"/>
          <w:lang w:val="sr-Latn-CS"/>
        </w:rPr>
        <w:t>–</w:t>
      </w:r>
      <w:r w:rsidRPr="00FF76F5">
        <w:rPr>
          <w:rFonts w:ascii="Arial" w:hAnsi="Arial" w:cs="Arial"/>
          <w:sz w:val="24"/>
          <w:lang w:val="sr-Latn-CS"/>
        </w:rPr>
        <w:t xml:space="preserve"> resocijalizacija</w:t>
      </w:r>
      <w:r>
        <w:rPr>
          <w:rFonts w:ascii="Arial" w:hAnsi="Arial" w:cs="Arial"/>
          <w:sz w:val="24"/>
          <w:lang w:val="sr-Latn-CS"/>
        </w:rPr>
        <w:t>,</w:t>
      </w:r>
    </w:p>
    <w:p w:rsidR="008477B2" w:rsidRPr="00FF76F5" w:rsidRDefault="008477B2" w:rsidP="008477B2">
      <w:pPr>
        <w:pStyle w:val="ListParagraph"/>
        <w:numPr>
          <w:ilvl w:val="0"/>
          <w:numId w:val="6"/>
        </w:numPr>
        <w:spacing w:line="480" w:lineRule="auto"/>
        <w:rPr>
          <w:rFonts w:ascii="Arial" w:hAnsi="Arial" w:cs="Arial"/>
          <w:sz w:val="24"/>
        </w:rPr>
      </w:pPr>
      <w:r w:rsidRPr="00FF76F5">
        <w:rPr>
          <w:rFonts w:ascii="Arial" w:hAnsi="Arial" w:cs="Arial"/>
          <w:i/>
          <w:sz w:val="24"/>
          <w:lang w:val="sr-Latn-CS"/>
        </w:rPr>
        <w:t>Grupe samopomoći /podrške</w:t>
      </w:r>
      <w:r w:rsidRPr="00FF76F5">
        <w:rPr>
          <w:rFonts w:ascii="Arial" w:hAnsi="Arial" w:cs="Arial"/>
          <w:sz w:val="24"/>
          <w:lang w:val="sr-Latn-CS"/>
        </w:rPr>
        <w:t xml:space="preserve">  – za osobe koje povezuju zajednički problemi – osobe sa posebnim potrebama, roditelji dece sa posebnim potrebama, lečeni alkoholičari, lečeni psihijatrijski </w:t>
      </w:r>
      <w:r>
        <w:rPr>
          <w:rFonts w:ascii="Arial" w:hAnsi="Arial" w:cs="Arial"/>
          <w:sz w:val="24"/>
          <w:lang w:val="sr-Latn-CS"/>
        </w:rPr>
        <w:t>bolesnici, žrtve nasilja.</w:t>
      </w:r>
      <w:r w:rsidRPr="00FF76F5">
        <w:rPr>
          <w:rFonts w:ascii="Arial" w:hAnsi="Arial" w:cs="Arial"/>
          <w:sz w:val="24"/>
          <w:lang w:val="sr-Latn-CS"/>
        </w:rPr>
        <w:t>Ove grupe mogu biti izvor zajedničkih projekata, borb</w:t>
      </w:r>
      <w:r>
        <w:rPr>
          <w:rFonts w:ascii="Arial" w:hAnsi="Arial" w:cs="Arial"/>
          <w:sz w:val="24"/>
          <w:lang w:val="sr-Latn-CS"/>
        </w:rPr>
        <w:t>e za ostvarenje njihovih prava,</w:t>
      </w:r>
    </w:p>
    <w:p w:rsidR="008477B2" w:rsidRPr="00FF76F5" w:rsidRDefault="008477B2" w:rsidP="008477B2">
      <w:pPr>
        <w:pStyle w:val="ListParagraph"/>
        <w:numPr>
          <w:ilvl w:val="0"/>
          <w:numId w:val="6"/>
        </w:numPr>
        <w:spacing w:line="480" w:lineRule="auto"/>
        <w:rPr>
          <w:rFonts w:ascii="Arial" w:hAnsi="Arial" w:cs="Arial"/>
          <w:sz w:val="24"/>
        </w:rPr>
      </w:pPr>
      <w:r w:rsidRPr="00FF76F5">
        <w:rPr>
          <w:rFonts w:ascii="Arial" w:hAnsi="Arial" w:cs="Arial"/>
          <w:i/>
          <w:sz w:val="24"/>
          <w:lang w:val="sr-Latn-CS"/>
        </w:rPr>
        <w:t>Popularni programi samopomoći i samorazvoja</w:t>
      </w:r>
      <w:r w:rsidRPr="00FF76F5">
        <w:rPr>
          <w:rFonts w:ascii="Arial" w:hAnsi="Arial" w:cs="Arial"/>
          <w:sz w:val="24"/>
          <w:lang w:val="sr-Latn-CS"/>
        </w:rPr>
        <w:t xml:space="preserve">, „Self-help“ literatura – razlikovati </w:t>
      </w:r>
      <w:r>
        <w:rPr>
          <w:rFonts w:ascii="Arial" w:hAnsi="Arial" w:cs="Arial"/>
          <w:sz w:val="24"/>
          <w:lang w:val="sr-Latn-CS"/>
        </w:rPr>
        <w:t>teorijski i metodološki valid</w:t>
      </w:r>
      <w:r w:rsidRPr="00FF76F5">
        <w:rPr>
          <w:rFonts w:ascii="Arial" w:hAnsi="Arial" w:cs="Arial"/>
          <w:sz w:val="24"/>
          <w:lang w:val="sr-Latn-CS"/>
        </w:rPr>
        <w:t>ne programe od popularne psihologije</w:t>
      </w:r>
    </w:p>
    <w:p w:rsidR="008477B2" w:rsidRPr="00FF76F5" w:rsidRDefault="008477B2" w:rsidP="008477B2">
      <w:pPr>
        <w:pStyle w:val="ListParagraph"/>
        <w:numPr>
          <w:ilvl w:val="0"/>
          <w:numId w:val="6"/>
        </w:numPr>
        <w:spacing w:line="480" w:lineRule="auto"/>
        <w:rPr>
          <w:rFonts w:ascii="Arial" w:hAnsi="Arial" w:cs="Arial"/>
          <w:sz w:val="24"/>
        </w:rPr>
      </w:pPr>
      <w:r w:rsidRPr="00FF76F5">
        <w:rPr>
          <w:rFonts w:ascii="Arial" w:hAnsi="Arial" w:cs="Arial"/>
          <w:i/>
          <w:sz w:val="24"/>
          <w:lang w:val="sr-Latn-CS"/>
        </w:rPr>
        <w:t>Alternativni vidovi tretmana</w:t>
      </w:r>
      <w:r w:rsidRPr="00FF76F5">
        <w:rPr>
          <w:rFonts w:ascii="Arial" w:hAnsi="Arial" w:cs="Arial"/>
          <w:sz w:val="24"/>
          <w:lang w:val="sr-Latn-CS"/>
        </w:rPr>
        <w:t>...(terapija magnetima, svetlom, aromaterapija, spiritualno isceljenje...)</w:t>
      </w:r>
    </w:p>
    <w:p w:rsidR="008477B2" w:rsidRPr="00FF76F5" w:rsidRDefault="008477B2" w:rsidP="008477B2">
      <w:pPr>
        <w:spacing w:line="480" w:lineRule="auto"/>
        <w:rPr>
          <w:rFonts w:ascii="Arial" w:hAnsi="Arial" w:cs="Arial"/>
          <w:sz w:val="24"/>
        </w:rPr>
      </w:pPr>
    </w:p>
    <w:p w:rsidR="007E4268" w:rsidRPr="007E4268" w:rsidRDefault="007E4268" w:rsidP="007E4268">
      <w:pPr>
        <w:spacing w:line="480" w:lineRule="auto"/>
        <w:ind w:left="360"/>
        <w:rPr>
          <w:rFonts w:ascii="Arial" w:hAnsi="Arial" w:cs="Arial"/>
          <w:b/>
          <w:sz w:val="32"/>
        </w:rPr>
      </w:pPr>
    </w:p>
    <w:p w:rsidR="00A708D2" w:rsidRPr="00F37116" w:rsidRDefault="00A708D2" w:rsidP="00A708D2">
      <w:pPr>
        <w:spacing w:line="480" w:lineRule="auto"/>
        <w:jc w:val="both"/>
        <w:rPr>
          <w:rFonts w:ascii="Arial" w:hAnsi="Arial" w:cs="Arial"/>
          <w:sz w:val="24"/>
        </w:rPr>
      </w:pPr>
    </w:p>
    <w:p w:rsidR="00F308A2" w:rsidRDefault="00F308A2" w:rsidP="00377CDB">
      <w:pPr>
        <w:spacing w:line="480" w:lineRule="auto"/>
        <w:jc w:val="both"/>
        <w:rPr>
          <w:rFonts w:ascii="Arial" w:hAnsi="Arial" w:cs="Arial"/>
          <w:sz w:val="24"/>
        </w:rPr>
      </w:pPr>
    </w:p>
    <w:p w:rsidR="00296C58" w:rsidRPr="00296C58" w:rsidRDefault="00296C58" w:rsidP="00296C58">
      <w:pPr>
        <w:pStyle w:val="ListParagraph"/>
        <w:numPr>
          <w:ilvl w:val="0"/>
          <w:numId w:val="5"/>
        </w:numPr>
        <w:spacing w:line="480" w:lineRule="auto"/>
        <w:jc w:val="center"/>
        <w:rPr>
          <w:rFonts w:ascii="Arial" w:hAnsi="Arial" w:cs="Arial"/>
          <w:b/>
          <w:sz w:val="32"/>
        </w:rPr>
      </w:pPr>
      <w:r w:rsidRPr="00296C58">
        <w:rPr>
          <w:rFonts w:ascii="Arial" w:hAnsi="Arial" w:cs="Arial"/>
          <w:b/>
          <w:sz w:val="32"/>
        </w:rPr>
        <w:lastRenderedPageBreak/>
        <w:t>Zaključak</w:t>
      </w:r>
    </w:p>
    <w:p w:rsidR="00296C58" w:rsidRDefault="00296C58" w:rsidP="00296C58">
      <w:pPr>
        <w:spacing w:line="480" w:lineRule="auto"/>
        <w:jc w:val="both"/>
        <w:rPr>
          <w:rFonts w:ascii="Arial" w:hAnsi="Arial" w:cs="Arial"/>
          <w:sz w:val="24"/>
        </w:rPr>
      </w:pPr>
      <w:r>
        <w:rPr>
          <w:rFonts w:ascii="Arial" w:hAnsi="Arial" w:cs="Arial"/>
          <w:sz w:val="24"/>
        </w:rPr>
        <w:t>Poremećaji m</w:t>
      </w:r>
      <w:r w:rsidRPr="00FF76F5">
        <w:rPr>
          <w:rFonts w:ascii="Arial" w:hAnsi="Arial" w:cs="Arial"/>
          <w:sz w:val="24"/>
        </w:rPr>
        <w:t xml:space="preserve">entalnog zdravlja danas </w:t>
      </w:r>
      <w:r>
        <w:rPr>
          <w:rFonts w:ascii="Arial" w:hAnsi="Arial" w:cs="Arial"/>
          <w:sz w:val="24"/>
        </w:rPr>
        <w:t>u svetu predstavljaj</w:t>
      </w:r>
      <w:r w:rsidRPr="00FF76F5">
        <w:rPr>
          <w:rFonts w:ascii="Arial" w:hAnsi="Arial" w:cs="Arial"/>
          <w:sz w:val="24"/>
        </w:rPr>
        <w:t xml:space="preserve">u ozbiljan </w:t>
      </w:r>
      <w:r>
        <w:rPr>
          <w:rFonts w:ascii="Arial" w:hAnsi="Arial" w:cs="Arial"/>
          <w:sz w:val="24"/>
        </w:rPr>
        <w:t>sociome</w:t>
      </w:r>
      <w:r w:rsidRPr="00FF76F5">
        <w:rPr>
          <w:rFonts w:ascii="Arial" w:hAnsi="Arial" w:cs="Arial"/>
          <w:sz w:val="24"/>
        </w:rPr>
        <w:t xml:space="preserve">dicinski </w:t>
      </w:r>
      <w:r>
        <w:rPr>
          <w:rFonts w:ascii="Arial" w:hAnsi="Arial" w:cs="Arial"/>
          <w:sz w:val="24"/>
        </w:rPr>
        <w:t>problem. Njihova et</w:t>
      </w:r>
      <w:r w:rsidRPr="00FF76F5">
        <w:rPr>
          <w:rFonts w:ascii="Arial" w:hAnsi="Arial" w:cs="Arial"/>
          <w:sz w:val="24"/>
        </w:rPr>
        <w:t>ologija jo</w:t>
      </w:r>
      <w:r>
        <w:rPr>
          <w:rFonts w:ascii="Arial" w:hAnsi="Arial" w:cs="Arial"/>
          <w:sz w:val="24"/>
        </w:rPr>
        <w:t>š</w:t>
      </w:r>
      <w:r w:rsidRPr="00FF76F5">
        <w:rPr>
          <w:rFonts w:ascii="Arial" w:hAnsi="Arial" w:cs="Arial"/>
          <w:sz w:val="24"/>
        </w:rPr>
        <w:t xml:space="preserve"> </w:t>
      </w:r>
      <w:r>
        <w:rPr>
          <w:rFonts w:ascii="Arial" w:hAnsi="Arial" w:cs="Arial"/>
          <w:sz w:val="24"/>
        </w:rPr>
        <w:t>uve</w:t>
      </w:r>
      <w:r w:rsidRPr="00FF76F5">
        <w:rPr>
          <w:rFonts w:ascii="Arial" w:hAnsi="Arial" w:cs="Arial"/>
          <w:sz w:val="24"/>
        </w:rPr>
        <w:t xml:space="preserve">k </w:t>
      </w:r>
      <w:r>
        <w:rPr>
          <w:rFonts w:ascii="Arial" w:hAnsi="Arial" w:cs="Arial"/>
          <w:sz w:val="24"/>
        </w:rPr>
        <w:t>nije</w:t>
      </w:r>
      <w:r w:rsidRPr="00FF76F5">
        <w:rPr>
          <w:rFonts w:ascii="Arial" w:hAnsi="Arial" w:cs="Arial"/>
          <w:sz w:val="24"/>
        </w:rPr>
        <w:t xml:space="preserve"> u dovoljnoj </w:t>
      </w:r>
      <w:r>
        <w:rPr>
          <w:rFonts w:ascii="Arial" w:hAnsi="Arial" w:cs="Arial"/>
          <w:sz w:val="24"/>
        </w:rPr>
        <w:t>meri</w:t>
      </w:r>
      <w:r w:rsidRPr="00FF76F5">
        <w:rPr>
          <w:rFonts w:ascii="Arial" w:hAnsi="Arial" w:cs="Arial"/>
          <w:sz w:val="24"/>
        </w:rPr>
        <w:t xml:space="preserve"> </w:t>
      </w:r>
      <w:r>
        <w:rPr>
          <w:rFonts w:ascii="Arial" w:hAnsi="Arial" w:cs="Arial"/>
          <w:sz w:val="24"/>
        </w:rPr>
        <w:t>razjašnjena, rasprostranjen</w:t>
      </w:r>
      <w:r w:rsidRPr="00FF76F5">
        <w:rPr>
          <w:rFonts w:ascii="Arial" w:hAnsi="Arial" w:cs="Arial"/>
          <w:sz w:val="24"/>
        </w:rPr>
        <w:t xml:space="preserve">ost </w:t>
      </w:r>
      <w:r>
        <w:rPr>
          <w:rFonts w:ascii="Arial" w:hAnsi="Arial" w:cs="Arial"/>
          <w:sz w:val="24"/>
        </w:rPr>
        <w:t>im je</w:t>
      </w:r>
      <w:r w:rsidRPr="00FF76F5">
        <w:rPr>
          <w:rFonts w:ascii="Arial" w:hAnsi="Arial" w:cs="Arial"/>
          <w:sz w:val="24"/>
        </w:rPr>
        <w:t xml:space="preserve"> velika </w:t>
      </w:r>
      <w:r>
        <w:rPr>
          <w:rFonts w:ascii="Arial" w:hAnsi="Arial" w:cs="Arial"/>
          <w:sz w:val="24"/>
        </w:rPr>
        <w:t xml:space="preserve">i </w:t>
      </w:r>
      <w:r w:rsidRPr="00FF76F5">
        <w:rPr>
          <w:rFonts w:ascii="Arial" w:hAnsi="Arial" w:cs="Arial"/>
          <w:sz w:val="24"/>
        </w:rPr>
        <w:t xml:space="preserve">ima </w:t>
      </w:r>
      <w:r>
        <w:rPr>
          <w:rFonts w:ascii="Arial" w:hAnsi="Arial" w:cs="Arial"/>
          <w:sz w:val="24"/>
        </w:rPr>
        <w:t>progresivni trend, pose</w:t>
      </w:r>
      <w:r w:rsidRPr="00FF76F5">
        <w:rPr>
          <w:rFonts w:ascii="Arial" w:hAnsi="Arial" w:cs="Arial"/>
          <w:sz w:val="24"/>
        </w:rPr>
        <w:t xml:space="preserve">bno u </w:t>
      </w:r>
      <w:r>
        <w:rPr>
          <w:rFonts w:ascii="Arial" w:hAnsi="Arial" w:cs="Arial"/>
          <w:sz w:val="24"/>
        </w:rPr>
        <w:t>razvijenim</w:t>
      </w:r>
      <w:r w:rsidRPr="00FF76F5">
        <w:rPr>
          <w:rFonts w:ascii="Arial" w:hAnsi="Arial" w:cs="Arial"/>
          <w:sz w:val="24"/>
        </w:rPr>
        <w:t xml:space="preserve"> sredinama. </w:t>
      </w:r>
      <w:r>
        <w:rPr>
          <w:rFonts w:ascii="Arial" w:hAnsi="Arial" w:cs="Arial"/>
          <w:sz w:val="24"/>
        </w:rPr>
        <w:t>Obol</w:t>
      </w:r>
      <w:r w:rsidRPr="00FF76F5">
        <w:rPr>
          <w:rFonts w:ascii="Arial" w:hAnsi="Arial" w:cs="Arial"/>
          <w:sz w:val="24"/>
        </w:rPr>
        <w:t>eva stanovni</w:t>
      </w:r>
      <w:r>
        <w:rPr>
          <w:rFonts w:ascii="Arial" w:hAnsi="Arial" w:cs="Arial"/>
          <w:sz w:val="24"/>
        </w:rPr>
        <w:t>štvo svih starosnih grupa,</w:t>
      </w:r>
      <w:r w:rsidRPr="00FF76F5">
        <w:rPr>
          <w:rFonts w:ascii="Arial" w:hAnsi="Arial" w:cs="Arial"/>
          <w:sz w:val="24"/>
        </w:rPr>
        <w:t xml:space="preserve"> a </w:t>
      </w:r>
      <w:r>
        <w:rPr>
          <w:rFonts w:ascii="Arial" w:hAnsi="Arial" w:cs="Arial"/>
          <w:sz w:val="24"/>
        </w:rPr>
        <w:t>obolevanje radno sposobne populacije</w:t>
      </w:r>
      <w:r w:rsidRPr="00FF76F5">
        <w:rPr>
          <w:rFonts w:ascii="Arial" w:hAnsi="Arial" w:cs="Arial"/>
          <w:sz w:val="24"/>
        </w:rPr>
        <w:t xml:space="preserve"> povIa</w:t>
      </w:r>
      <w:r>
        <w:rPr>
          <w:rFonts w:ascii="Arial" w:hAnsi="Arial" w:cs="Arial"/>
          <w:sz w:val="24"/>
        </w:rPr>
        <w:t>č</w:t>
      </w:r>
      <w:r w:rsidRPr="00FF76F5">
        <w:rPr>
          <w:rFonts w:ascii="Arial" w:hAnsi="Arial" w:cs="Arial"/>
          <w:sz w:val="24"/>
        </w:rPr>
        <w:t xml:space="preserve">i </w:t>
      </w:r>
      <w:r>
        <w:rPr>
          <w:rFonts w:ascii="Arial" w:hAnsi="Arial" w:cs="Arial"/>
          <w:sz w:val="24"/>
        </w:rPr>
        <w:t>sa sobom socijalno ekonomske posledice</w:t>
      </w:r>
      <w:r w:rsidRPr="00FF76F5">
        <w:rPr>
          <w:rFonts w:ascii="Arial" w:hAnsi="Arial" w:cs="Arial"/>
          <w:sz w:val="24"/>
        </w:rPr>
        <w:t xml:space="preserve">. Za razliku </w:t>
      </w:r>
      <w:r>
        <w:rPr>
          <w:rFonts w:ascii="Arial" w:hAnsi="Arial" w:cs="Arial"/>
          <w:sz w:val="24"/>
        </w:rPr>
        <w:t>od somat</w:t>
      </w:r>
      <w:r w:rsidRPr="00FF76F5">
        <w:rPr>
          <w:rFonts w:ascii="Arial" w:hAnsi="Arial" w:cs="Arial"/>
          <w:sz w:val="24"/>
        </w:rPr>
        <w:t xml:space="preserve">skih bolesti, </w:t>
      </w:r>
      <w:r>
        <w:rPr>
          <w:rFonts w:ascii="Arial" w:hAnsi="Arial" w:cs="Arial"/>
          <w:sz w:val="24"/>
        </w:rPr>
        <w:t>poremeć</w:t>
      </w:r>
      <w:r w:rsidRPr="00FF76F5">
        <w:rPr>
          <w:rFonts w:ascii="Arial" w:hAnsi="Arial" w:cs="Arial"/>
          <w:sz w:val="24"/>
        </w:rPr>
        <w:t xml:space="preserve">aji mentalnog </w:t>
      </w:r>
      <w:r>
        <w:rPr>
          <w:rFonts w:ascii="Arial" w:hAnsi="Arial" w:cs="Arial"/>
          <w:sz w:val="24"/>
        </w:rPr>
        <w:t>zdravlja</w:t>
      </w:r>
      <w:r w:rsidRPr="00FF76F5">
        <w:rPr>
          <w:rFonts w:ascii="Arial" w:hAnsi="Arial" w:cs="Arial"/>
          <w:sz w:val="24"/>
        </w:rPr>
        <w:t xml:space="preserve"> dovode do gubitka smisla i </w:t>
      </w:r>
      <w:r>
        <w:rPr>
          <w:rFonts w:ascii="Arial" w:hAnsi="Arial" w:cs="Arial"/>
          <w:sz w:val="24"/>
        </w:rPr>
        <w:t>kvalitet</w:t>
      </w:r>
      <w:r w:rsidRPr="00FF76F5">
        <w:rPr>
          <w:rFonts w:ascii="Arial" w:hAnsi="Arial" w:cs="Arial"/>
          <w:sz w:val="24"/>
        </w:rPr>
        <w:t xml:space="preserve">a </w:t>
      </w:r>
      <w:r>
        <w:rPr>
          <w:rFonts w:ascii="Arial" w:hAnsi="Arial" w:cs="Arial"/>
          <w:sz w:val="24"/>
        </w:rPr>
        <w:t>ž</w:t>
      </w:r>
      <w:r w:rsidRPr="00FF76F5">
        <w:rPr>
          <w:rFonts w:ascii="Arial" w:hAnsi="Arial" w:cs="Arial"/>
          <w:sz w:val="24"/>
        </w:rPr>
        <w:t xml:space="preserve">ivota, </w:t>
      </w:r>
      <w:r>
        <w:rPr>
          <w:rFonts w:ascii="Arial" w:hAnsi="Arial" w:cs="Arial"/>
          <w:sz w:val="24"/>
        </w:rPr>
        <w:t xml:space="preserve">i </w:t>
      </w:r>
      <w:r w:rsidRPr="00FF76F5">
        <w:rPr>
          <w:rFonts w:ascii="Arial" w:hAnsi="Arial" w:cs="Arial"/>
          <w:sz w:val="24"/>
        </w:rPr>
        <w:t xml:space="preserve">to </w:t>
      </w:r>
      <w:r>
        <w:rPr>
          <w:rFonts w:ascii="Arial" w:hAnsi="Arial" w:cs="Arial"/>
          <w:sz w:val="24"/>
        </w:rPr>
        <w:t>utoliko više</w:t>
      </w:r>
      <w:r w:rsidRPr="00FF76F5">
        <w:rPr>
          <w:rFonts w:ascii="Arial" w:hAnsi="Arial" w:cs="Arial"/>
          <w:sz w:val="24"/>
        </w:rPr>
        <w:t xml:space="preserve"> ukoli</w:t>
      </w:r>
      <w:r>
        <w:rPr>
          <w:rFonts w:ascii="Arial" w:hAnsi="Arial" w:cs="Arial"/>
          <w:sz w:val="24"/>
        </w:rPr>
        <w:t>k</w:t>
      </w:r>
      <w:r w:rsidRPr="00FF76F5">
        <w:rPr>
          <w:rFonts w:ascii="Arial" w:hAnsi="Arial" w:cs="Arial"/>
          <w:sz w:val="24"/>
        </w:rPr>
        <w:t xml:space="preserve">o </w:t>
      </w:r>
      <w:r>
        <w:rPr>
          <w:rFonts w:ascii="Arial" w:hAnsi="Arial" w:cs="Arial"/>
          <w:sz w:val="24"/>
        </w:rPr>
        <w:t>j</w:t>
      </w:r>
      <w:r w:rsidRPr="00FF76F5">
        <w:rPr>
          <w:rFonts w:ascii="Arial" w:hAnsi="Arial" w:cs="Arial"/>
          <w:sz w:val="24"/>
        </w:rPr>
        <w:t xml:space="preserve">e bolest </w:t>
      </w:r>
      <w:r>
        <w:rPr>
          <w:rFonts w:ascii="Arial" w:hAnsi="Arial" w:cs="Arial"/>
          <w:sz w:val="24"/>
        </w:rPr>
        <w:t>nastupil</w:t>
      </w:r>
      <w:r w:rsidRPr="00FF76F5">
        <w:rPr>
          <w:rFonts w:ascii="Arial" w:hAnsi="Arial" w:cs="Arial"/>
          <w:sz w:val="24"/>
        </w:rPr>
        <w:t xml:space="preserve">a u </w:t>
      </w:r>
      <w:r>
        <w:rPr>
          <w:rFonts w:ascii="Arial" w:hAnsi="Arial" w:cs="Arial"/>
          <w:sz w:val="24"/>
        </w:rPr>
        <w:t>ranijem</w:t>
      </w:r>
      <w:r w:rsidRPr="00FF76F5">
        <w:rPr>
          <w:rFonts w:ascii="Arial" w:hAnsi="Arial" w:cs="Arial"/>
          <w:sz w:val="24"/>
        </w:rPr>
        <w:t xml:space="preserve"> periodu </w:t>
      </w:r>
      <w:r>
        <w:rPr>
          <w:rFonts w:ascii="Arial" w:hAnsi="Arial" w:cs="Arial"/>
          <w:sz w:val="24"/>
        </w:rPr>
        <w:t>ž</w:t>
      </w:r>
      <w:r w:rsidRPr="00FF76F5">
        <w:rPr>
          <w:rFonts w:ascii="Arial" w:hAnsi="Arial" w:cs="Arial"/>
          <w:sz w:val="24"/>
        </w:rPr>
        <w:t xml:space="preserve">ivota. </w:t>
      </w:r>
      <w:r>
        <w:rPr>
          <w:rFonts w:ascii="Arial" w:hAnsi="Arial" w:cs="Arial"/>
          <w:sz w:val="24"/>
        </w:rPr>
        <w:t>Lečnje ov</w:t>
      </w:r>
      <w:r w:rsidRPr="00FF76F5">
        <w:rPr>
          <w:rFonts w:ascii="Arial" w:hAnsi="Arial" w:cs="Arial"/>
          <w:sz w:val="24"/>
        </w:rPr>
        <w:t xml:space="preserve">e </w:t>
      </w:r>
      <w:r>
        <w:rPr>
          <w:rFonts w:ascii="Arial" w:hAnsi="Arial" w:cs="Arial"/>
          <w:sz w:val="24"/>
        </w:rPr>
        <w:t>grupe poremeć</w:t>
      </w:r>
      <w:r w:rsidRPr="00FF76F5">
        <w:rPr>
          <w:rFonts w:ascii="Arial" w:hAnsi="Arial" w:cs="Arial"/>
          <w:sz w:val="24"/>
        </w:rPr>
        <w:t xml:space="preserve">aja zdravlja je nedovoljno efikasno i skupo, </w:t>
      </w:r>
      <w:r>
        <w:rPr>
          <w:rFonts w:ascii="Arial" w:hAnsi="Arial" w:cs="Arial"/>
          <w:sz w:val="24"/>
        </w:rPr>
        <w:t>i zahte</w:t>
      </w:r>
      <w:r w:rsidRPr="00FF76F5">
        <w:rPr>
          <w:rFonts w:ascii="Arial" w:hAnsi="Arial" w:cs="Arial"/>
          <w:sz w:val="24"/>
        </w:rPr>
        <w:t xml:space="preserve">va </w:t>
      </w:r>
      <w:r>
        <w:rPr>
          <w:rFonts w:ascii="Arial" w:hAnsi="Arial" w:cs="Arial"/>
          <w:sz w:val="24"/>
        </w:rPr>
        <w:t>angaž</w:t>
      </w:r>
      <w:r w:rsidRPr="00FF76F5">
        <w:rPr>
          <w:rFonts w:ascii="Arial" w:hAnsi="Arial" w:cs="Arial"/>
          <w:sz w:val="24"/>
        </w:rPr>
        <w:t xml:space="preserve">man </w:t>
      </w:r>
      <w:r>
        <w:rPr>
          <w:rFonts w:ascii="Arial" w:hAnsi="Arial" w:cs="Arial"/>
          <w:sz w:val="24"/>
        </w:rPr>
        <w:t>značajnog</w:t>
      </w:r>
      <w:r w:rsidRPr="00FF76F5">
        <w:rPr>
          <w:rFonts w:ascii="Arial" w:hAnsi="Arial" w:cs="Arial"/>
          <w:sz w:val="24"/>
        </w:rPr>
        <w:t xml:space="preserve"> dela </w:t>
      </w:r>
      <w:r>
        <w:rPr>
          <w:rFonts w:ascii="Arial" w:hAnsi="Arial" w:cs="Arial"/>
          <w:sz w:val="24"/>
        </w:rPr>
        <w:t>bolničkih</w:t>
      </w:r>
      <w:r w:rsidRPr="00FF76F5">
        <w:rPr>
          <w:rFonts w:ascii="Arial" w:hAnsi="Arial" w:cs="Arial"/>
          <w:sz w:val="24"/>
        </w:rPr>
        <w:t xml:space="preserve"> </w:t>
      </w:r>
      <w:r>
        <w:rPr>
          <w:rFonts w:ascii="Arial" w:hAnsi="Arial" w:cs="Arial"/>
          <w:sz w:val="24"/>
        </w:rPr>
        <w:t>i vanbolnič</w:t>
      </w:r>
      <w:r w:rsidRPr="00FF76F5">
        <w:rPr>
          <w:rFonts w:ascii="Arial" w:hAnsi="Arial" w:cs="Arial"/>
          <w:sz w:val="24"/>
        </w:rPr>
        <w:t xml:space="preserve">ih kapacitcta. </w:t>
      </w:r>
      <w:r>
        <w:rPr>
          <w:rFonts w:ascii="Arial" w:hAnsi="Arial" w:cs="Arial"/>
          <w:sz w:val="24"/>
        </w:rPr>
        <w:t>Prem</w:t>
      </w:r>
      <w:r w:rsidRPr="00FF76F5">
        <w:rPr>
          <w:rFonts w:ascii="Arial" w:hAnsi="Arial" w:cs="Arial"/>
          <w:sz w:val="24"/>
        </w:rPr>
        <w:t>a proceni SZO dana.</w:t>
      </w:r>
      <w:r>
        <w:rPr>
          <w:rFonts w:ascii="Arial" w:hAnsi="Arial" w:cs="Arial"/>
          <w:sz w:val="24"/>
        </w:rPr>
        <w:t>u svetu živii više od</w:t>
      </w:r>
      <w:r w:rsidRPr="00FF76F5">
        <w:rPr>
          <w:rFonts w:ascii="Arial" w:hAnsi="Arial" w:cs="Arial"/>
          <w:sz w:val="24"/>
        </w:rPr>
        <w:t xml:space="preserve"> 400 miliona Ijudi koji boluju </w:t>
      </w:r>
      <w:r>
        <w:rPr>
          <w:rFonts w:ascii="Arial" w:hAnsi="Arial" w:cs="Arial"/>
          <w:sz w:val="24"/>
        </w:rPr>
        <w:t>od mentalnih poremećaja.U Evropskom regionu SZO, mentalni poremećaji takođ</w:t>
      </w:r>
      <w:r w:rsidRPr="00FF76F5">
        <w:rPr>
          <w:rFonts w:ascii="Arial" w:hAnsi="Arial" w:cs="Arial"/>
          <w:sz w:val="24"/>
        </w:rPr>
        <w:t xml:space="preserve">e </w:t>
      </w:r>
      <w:r>
        <w:rPr>
          <w:rFonts w:ascii="Arial" w:hAnsi="Arial" w:cs="Arial"/>
          <w:sz w:val="24"/>
        </w:rPr>
        <w:t>pre</w:t>
      </w:r>
      <w:r w:rsidRPr="00FF76F5">
        <w:rPr>
          <w:rFonts w:ascii="Arial" w:hAnsi="Arial" w:cs="Arial"/>
          <w:sz w:val="24"/>
        </w:rPr>
        <w:t xml:space="preserve">dstavljaju sve </w:t>
      </w:r>
      <w:r>
        <w:rPr>
          <w:rFonts w:ascii="Arial" w:hAnsi="Arial" w:cs="Arial"/>
          <w:sz w:val="24"/>
        </w:rPr>
        <w:t>znač</w:t>
      </w:r>
      <w:r w:rsidRPr="00FF76F5">
        <w:rPr>
          <w:rFonts w:ascii="Arial" w:hAnsi="Arial" w:cs="Arial"/>
          <w:sz w:val="24"/>
        </w:rPr>
        <w:t xml:space="preserve">ajniji zdravstveni i socijalni problem jer se </w:t>
      </w:r>
      <w:r>
        <w:rPr>
          <w:rFonts w:ascii="Arial" w:hAnsi="Arial" w:cs="Arial"/>
          <w:sz w:val="24"/>
        </w:rPr>
        <w:t>prevalencija kreć</w:t>
      </w:r>
      <w:r w:rsidRPr="00FF76F5">
        <w:rPr>
          <w:rFonts w:ascii="Arial" w:hAnsi="Arial" w:cs="Arial"/>
          <w:sz w:val="24"/>
        </w:rPr>
        <w:t xml:space="preserve">e i preko 5% </w:t>
      </w:r>
      <w:r>
        <w:rPr>
          <w:rFonts w:ascii="Arial" w:hAnsi="Arial" w:cs="Arial"/>
          <w:sz w:val="24"/>
        </w:rPr>
        <w:t>u ce</w:t>
      </w:r>
      <w:r w:rsidRPr="00FF76F5">
        <w:rPr>
          <w:rFonts w:ascii="Arial" w:hAnsi="Arial" w:cs="Arial"/>
          <w:sz w:val="24"/>
        </w:rPr>
        <w:t>lokupnom stanovni</w:t>
      </w:r>
      <w:r>
        <w:rPr>
          <w:rFonts w:ascii="Arial" w:hAnsi="Arial" w:cs="Arial"/>
          <w:sz w:val="24"/>
        </w:rPr>
        <w:t>š</w:t>
      </w:r>
      <w:r w:rsidRPr="00FF76F5">
        <w:rPr>
          <w:rFonts w:ascii="Arial" w:hAnsi="Arial" w:cs="Arial"/>
          <w:sz w:val="24"/>
        </w:rPr>
        <w:t xml:space="preserve">tvu </w:t>
      </w:r>
      <w:r>
        <w:rPr>
          <w:rFonts w:ascii="Arial" w:hAnsi="Arial" w:cs="Arial"/>
          <w:sz w:val="24"/>
        </w:rPr>
        <w:t>.</w:t>
      </w:r>
    </w:p>
    <w:p w:rsidR="00296C58" w:rsidRPr="00FF76F5" w:rsidRDefault="00296C58" w:rsidP="00296C58">
      <w:pPr>
        <w:spacing w:line="480" w:lineRule="auto"/>
        <w:rPr>
          <w:rFonts w:ascii="Arial" w:hAnsi="Arial" w:cs="Arial"/>
          <w:sz w:val="24"/>
        </w:rPr>
      </w:pPr>
      <w:r w:rsidRPr="00FF76F5">
        <w:rPr>
          <w:rFonts w:ascii="Arial" w:hAnsi="Arial" w:cs="Arial"/>
          <w:sz w:val="24"/>
        </w:rPr>
        <w:br/>
      </w:r>
    </w:p>
    <w:p w:rsidR="00296C58" w:rsidRDefault="00296C58" w:rsidP="00296C58">
      <w:pPr>
        <w:spacing w:line="480" w:lineRule="auto"/>
        <w:rPr>
          <w:rFonts w:ascii="Arial" w:hAnsi="Arial" w:cs="Arial"/>
          <w:sz w:val="24"/>
        </w:rPr>
      </w:pPr>
    </w:p>
    <w:p w:rsidR="00296C58" w:rsidRDefault="00296C58" w:rsidP="00296C58">
      <w:pPr>
        <w:spacing w:line="480" w:lineRule="auto"/>
        <w:rPr>
          <w:rFonts w:ascii="Arial" w:hAnsi="Arial" w:cs="Arial"/>
          <w:sz w:val="24"/>
        </w:rPr>
      </w:pPr>
    </w:p>
    <w:p w:rsidR="00296C58" w:rsidRDefault="00296C58" w:rsidP="00296C58">
      <w:pPr>
        <w:spacing w:line="480" w:lineRule="auto"/>
        <w:rPr>
          <w:rFonts w:ascii="Arial" w:hAnsi="Arial" w:cs="Arial"/>
          <w:sz w:val="24"/>
        </w:rPr>
      </w:pPr>
    </w:p>
    <w:p w:rsidR="00296C58" w:rsidRDefault="00296C58" w:rsidP="00296C58">
      <w:pPr>
        <w:spacing w:line="480" w:lineRule="auto"/>
        <w:rPr>
          <w:rFonts w:ascii="Arial" w:hAnsi="Arial" w:cs="Arial"/>
          <w:sz w:val="24"/>
        </w:rPr>
      </w:pPr>
    </w:p>
    <w:p w:rsidR="00296C58" w:rsidRDefault="00296C58" w:rsidP="00296C58">
      <w:pPr>
        <w:spacing w:line="480" w:lineRule="auto"/>
        <w:rPr>
          <w:rFonts w:ascii="Arial" w:hAnsi="Arial" w:cs="Arial"/>
          <w:sz w:val="24"/>
        </w:rPr>
      </w:pPr>
    </w:p>
    <w:p w:rsidR="00296C58" w:rsidRPr="00296C58" w:rsidRDefault="00296C58" w:rsidP="00296C58">
      <w:pPr>
        <w:pStyle w:val="ListParagraph"/>
        <w:numPr>
          <w:ilvl w:val="0"/>
          <w:numId w:val="5"/>
        </w:numPr>
        <w:spacing w:line="480" w:lineRule="auto"/>
        <w:jc w:val="center"/>
        <w:rPr>
          <w:rFonts w:ascii="Arial" w:hAnsi="Arial" w:cs="Arial"/>
          <w:b/>
          <w:sz w:val="32"/>
        </w:rPr>
      </w:pPr>
      <w:r w:rsidRPr="00296C58">
        <w:rPr>
          <w:rFonts w:ascii="Arial" w:hAnsi="Arial" w:cs="Arial"/>
          <w:b/>
          <w:sz w:val="32"/>
        </w:rPr>
        <w:lastRenderedPageBreak/>
        <w:t>Literatura</w:t>
      </w:r>
    </w:p>
    <w:p w:rsidR="00A46E8C" w:rsidRPr="00A46E8C" w:rsidRDefault="00A46E8C" w:rsidP="00A46E8C">
      <w:pPr>
        <w:spacing w:line="480" w:lineRule="auto"/>
        <w:ind w:left="360"/>
        <w:rPr>
          <w:rFonts w:ascii="Arial" w:hAnsi="Arial" w:cs="Arial"/>
          <w:sz w:val="24"/>
        </w:rPr>
      </w:pPr>
      <w:r w:rsidRPr="00A46E8C">
        <w:rPr>
          <w:rFonts w:ascii="Arial" w:hAnsi="Arial" w:cs="Arial"/>
          <w:sz w:val="24"/>
        </w:rPr>
        <w:t>Nenad Havelka – Psihologija, Beograd 2009</w:t>
      </w:r>
    </w:p>
    <w:p w:rsidR="00A46E8C" w:rsidRPr="00A46E8C" w:rsidRDefault="00A46E8C" w:rsidP="00A46E8C">
      <w:pPr>
        <w:spacing w:line="480" w:lineRule="auto"/>
        <w:ind w:left="360"/>
        <w:rPr>
          <w:rFonts w:ascii="Arial" w:hAnsi="Arial" w:cs="Arial"/>
          <w:sz w:val="24"/>
        </w:rPr>
      </w:pPr>
      <w:r w:rsidRPr="00A46E8C">
        <w:rPr>
          <w:rFonts w:ascii="Arial" w:hAnsi="Arial" w:cs="Arial"/>
          <w:sz w:val="24"/>
        </w:rPr>
        <w:t>Dušan Backović -  članak  Mentalno zdravlje i mentalna higijena, Beograd 2010</w:t>
      </w:r>
    </w:p>
    <w:p w:rsidR="00A46E8C" w:rsidRPr="00A46E8C" w:rsidRDefault="00A46E8C" w:rsidP="00A46E8C">
      <w:pPr>
        <w:spacing w:line="480" w:lineRule="auto"/>
        <w:ind w:left="360"/>
        <w:rPr>
          <w:rFonts w:ascii="Arial" w:hAnsi="Arial" w:cs="Arial"/>
          <w:sz w:val="24"/>
        </w:rPr>
      </w:pPr>
      <w:r w:rsidRPr="006043DA">
        <w:rPr>
          <w:rFonts w:ascii="Arial" w:hAnsi="Arial" w:cs="Arial"/>
          <w:sz w:val="24"/>
        </w:rPr>
        <w:t>www.scribd.com</w:t>
      </w:r>
    </w:p>
    <w:p w:rsidR="00A46E8C" w:rsidRPr="00A46E8C" w:rsidRDefault="00A46E8C" w:rsidP="00A46E8C">
      <w:pPr>
        <w:spacing w:line="480" w:lineRule="auto"/>
        <w:ind w:left="360"/>
        <w:rPr>
          <w:rFonts w:ascii="Arial" w:hAnsi="Arial" w:cs="Arial"/>
          <w:sz w:val="24"/>
        </w:rPr>
      </w:pPr>
      <w:r w:rsidRPr="006043DA">
        <w:rPr>
          <w:rFonts w:ascii="Arial" w:hAnsi="Arial" w:cs="Arial"/>
          <w:sz w:val="24"/>
        </w:rPr>
        <w:t>www.belimantil.com</w:t>
      </w:r>
    </w:p>
    <w:p w:rsidR="00377CDB" w:rsidRPr="00F37116" w:rsidRDefault="00377CDB" w:rsidP="00377CDB">
      <w:pPr>
        <w:spacing w:line="480" w:lineRule="auto"/>
        <w:rPr>
          <w:rFonts w:ascii="Arial" w:hAnsi="Arial" w:cs="Arial"/>
          <w:sz w:val="24"/>
        </w:rPr>
      </w:pPr>
    </w:p>
    <w:p w:rsidR="006043DA" w:rsidRDefault="00CF3308" w:rsidP="006043DA">
      <w:pPr>
        <w:jc w:val="center"/>
        <w:rPr>
          <w:sz w:val="28"/>
          <w:szCs w:val="28"/>
        </w:rPr>
      </w:pPr>
      <w:hyperlink r:id="rId9" w:history="1">
        <w:r w:rsidR="006043DA">
          <w:rPr>
            <w:rStyle w:val="Hyperlink"/>
            <w:sz w:val="28"/>
            <w:szCs w:val="28"/>
          </w:rPr>
          <w:t>www.</w:t>
        </w:r>
        <w:r w:rsidR="00F6364F">
          <w:rPr>
            <w:rStyle w:val="Hyperlink"/>
            <w:sz w:val="28"/>
            <w:szCs w:val="28"/>
          </w:rPr>
          <w:t>maturski.org</w:t>
        </w:r>
      </w:hyperlink>
    </w:p>
    <w:p w:rsidR="00377CDB" w:rsidRPr="00CD20AC" w:rsidRDefault="00377CDB" w:rsidP="00377CDB">
      <w:pPr>
        <w:spacing w:line="480" w:lineRule="auto"/>
        <w:jc w:val="both"/>
        <w:rPr>
          <w:rFonts w:ascii="Arial" w:hAnsi="Arial" w:cs="Arial"/>
          <w:sz w:val="24"/>
        </w:rPr>
      </w:pPr>
    </w:p>
    <w:p w:rsidR="007F59F3" w:rsidRPr="00163CAF" w:rsidRDefault="007F59F3" w:rsidP="00163CAF">
      <w:pPr>
        <w:spacing w:line="480" w:lineRule="auto"/>
        <w:rPr>
          <w:rFonts w:ascii="Arial" w:hAnsi="Arial" w:cs="Arial"/>
          <w:sz w:val="24"/>
        </w:rPr>
      </w:pPr>
    </w:p>
    <w:sectPr w:rsidR="007F59F3" w:rsidRPr="00163CAF" w:rsidSect="007F59F3">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859" w:rsidRDefault="00454859" w:rsidP="00377CDB">
      <w:pPr>
        <w:spacing w:after="0" w:line="240" w:lineRule="auto"/>
      </w:pPr>
      <w:r>
        <w:separator/>
      </w:r>
    </w:p>
  </w:endnote>
  <w:endnote w:type="continuationSeparator" w:id="1">
    <w:p w:rsidR="00454859" w:rsidRDefault="00454859" w:rsidP="00377C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3235"/>
      <w:docPartObj>
        <w:docPartGallery w:val="Page Numbers (Bottom of Page)"/>
        <w:docPartUnique/>
      </w:docPartObj>
    </w:sdtPr>
    <w:sdtContent>
      <w:p w:rsidR="00377CDB" w:rsidRDefault="00CF3308">
        <w:pPr>
          <w:pStyle w:val="Footer"/>
          <w:jc w:val="center"/>
        </w:pPr>
        <w:fldSimple w:instr=" PAGE   \* MERGEFORMAT ">
          <w:r w:rsidR="00F6364F">
            <w:rPr>
              <w:noProof/>
            </w:rPr>
            <w:t>1</w:t>
          </w:r>
        </w:fldSimple>
      </w:p>
    </w:sdtContent>
  </w:sdt>
  <w:p w:rsidR="00377CDB" w:rsidRDefault="00377C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859" w:rsidRDefault="00454859" w:rsidP="00377CDB">
      <w:pPr>
        <w:spacing w:after="0" w:line="240" w:lineRule="auto"/>
      </w:pPr>
      <w:r>
        <w:separator/>
      </w:r>
    </w:p>
  </w:footnote>
  <w:footnote w:type="continuationSeparator" w:id="1">
    <w:p w:rsidR="00454859" w:rsidRDefault="00454859" w:rsidP="00377C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17F5D"/>
    <w:multiLevelType w:val="hybridMultilevel"/>
    <w:tmpl w:val="DE04D9AC"/>
    <w:lvl w:ilvl="0" w:tplc="046AAD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64680"/>
    <w:multiLevelType w:val="hybridMultilevel"/>
    <w:tmpl w:val="B196706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59717C"/>
    <w:multiLevelType w:val="hybridMultilevel"/>
    <w:tmpl w:val="29643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71574E"/>
    <w:multiLevelType w:val="hybridMultilevel"/>
    <w:tmpl w:val="12BE727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CE1B9C"/>
    <w:multiLevelType w:val="hybridMultilevel"/>
    <w:tmpl w:val="343AF670"/>
    <w:lvl w:ilvl="0" w:tplc="5526FC4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C72EDB"/>
    <w:multiLevelType w:val="hybridMultilevel"/>
    <w:tmpl w:val="3A764BB2"/>
    <w:lvl w:ilvl="0" w:tplc="F488990E">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163CAF"/>
    <w:rsid w:val="00091F73"/>
    <w:rsid w:val="000D3594"/>
    <w:rsid w:val="00107D41"/>
    <w:rsid w:val="00163CAF"/>
    <w:rsid w:val="001A1D55"/>
    <w:rsid w:val="001C7E12"/>
    <w:rsid w:val="00274FBA"/>
    <w:rsid w:val="00296C58"/>
    <w:rsid w:val="002E3249"/>
    <w:rsid w:val="00377CDB"/>
    <w:rsid w:val="003F44E1"/>
    <w:rsid w:val="00422529"/>
    <w:rsid w:val="00454859"/>
    <w:rsid w:val="004A1AC5"/>
    <w:rsid w:val="004F5851"/>
    <w:rsid w:val="005335D2"/>
    <w:rsid w:val="00543320"/>
    <w:rsid w:val="005767B1"/>
    <w:rsid w:val="00592D36"/>
    <w:rsid w:val="005B3352"/>
    <w:rsid w:val="005C46C9"/>
    <w:rsid w:val="006043DA"/>
    <w:rsid w:val="00692876"/>
    <w:rsid w:val="00716FF6"/>
    <w:rsid w:val="007208CB"/>
    <w:rsid w:val="007E4268"/>
    <w:rsid w:val="007F59F3"/>
    <w:rsid w:val="008477B2"/>
    <w:rsid w:val="008514F3"/>
    <w:rsid w:val="008F3FB5"/>
    <w:rsid w:val="009E2F72"/>
    <w:rsid w:val="00A46E8C"/>
    <w:rsid w:val="00A708D2"/>
    <w:rsid w:val="00AC4770"/>
    <w:rsid w:val="00AD0B11"/>
    <w:rsid w:val="00B05602"/>
    <w:rsid w:val="00B27884"/>
    <w:rsid w:val="00C058CF"/>
    <w:rsid w:val="00C5316C"/>
    <w:rsid w:val="00C731BD"/>
    <w:rsid w:val="00CD20AC"/>
    <w:rsid w:val="00CF3308"/>
    <w:rsid w:val="00D5013A"/>
    <w:rsid w:val="00E85499"/>
    <w:rsid w:val="00EE3B2A"/>
    <w:rsid w:val="00F11257"/>
    <w:rsid w:val="00F308A2"/>
    <w:rsid w:val="00F636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F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F72"/>
    <w:pPr>
      <w:ind w:left="720"/>
      <w:contextualSpacing/>
    </w:pPr>
  </w:style>
  <w:style w:type="paragraph" w:styleId="Header">
    <w:name w:val="header"/>
    <w:basedOn w:val="Normal"/>
    <w:link w:val="HeaderChar"/>
    <w:uiPriority w:val="99"/>
    <w:semiHidden/>
    <w:unhideWhenUsed/>
    <w:rsid w:val="00377C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7CDB"/>
  </w:style>
  <w:style w:type="paragraph" w:styleId="Footer">
    <w:name w:val="footer"/>
    <w:basedOn w:val="Normal"/>
    <w:link w:val="FooterChar"/>
    <w:uiPriority w:val="99"/>
    <w:unhideWhenUsed/>
    <w:rsid w:val="00377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CDB"/>
  </w:style>
  <w:style w:type="paragraph" w:styleId="BalloonText">
    <w:name w:val="Balloon Text"/>
    <w:basedOn w:val="Normal"/>
    <w:link w:val="BalloonTextChar"/>
    <w:uiPriority w:val="99"/>
    <w:semiHidden/>
    <w:unhideWhenUsed/>
    <w:rsid w:val="00A70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8D2"/>
    <w:rPr>
      <w:rFonts w:ascii="Tahoma" w:hAnsi="Tahoma" w:cs="Tahoma"/>
      <w:sz w:val="16"/>
      <w:szCs w:val="16"/>
    </w:rPr>
  </w:style>
  <w:style w:type="character" w:styleId="Hyperlink">
    <w:name w:val="Hyperlink"/>
    <w:basedOn w:val="DefaultParagraphFont"/>
    <w:uiPriority w:val="99"/>
    <w:unhideWhenUsed/>
    <w:rsid w:val="00A46E8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2815884">
      <w:bodyDiv w:val="1"/>
      <w:marLeft w:val="0"/>
      <w:marRight w:val="0"/>
      <w:marTop w:val="0"/>
      <w:marBottom w:val="0"/>
      <w:divBdr>
        <w:top w:val="none" w:sz="0" w:space="0" w:color="auto"/>
        <w:left w:val="none" w:sz="0" w:space="0" w:color="auto"/>
        <w:bottom w:val="none" w:sz="0" w:space="0" w:color="auto"/>
        <w:right w:val="none" w:sz="0" w:space="0" w:color="auto"/>
      </w:divBdr>
    </w:div>
    <w:div w:id="148146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krle</Company>
  <LinksUpToDate>false</LinksUpToDate>
  <CharactersWithSpaces>12573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Mentalni-poremecaji</dc:title>
  <dc:subject/>
  <dc:creator>BsR</dc:creator>
  <cp:keywords/>
  <dc:description/>
  <cp:lastModifiedBy>voodoo</cp:lastModifiedBy>
  <cp:revision>2</cp:revision>
  <dcterms:created xsi:type="dcterms:W3CDTF">2014-01-07T22:49:00Z</dcterms:created>
  <dcterms:modified xsi:type="dcterms:W3CDTF">2014-01-07T22:49:00Z</dcterms:modified>
</cp:coreProperties>
</file>