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92" w:rsidRDefault="00B04192" w:rsidP="00B04192">
      <w:pPr>
        <w:pStyle w:val="Style1"/>
        <w:widowControl/>
        <w:spacing w:before="77"/>
        <w:jc w:val="both"/>
        <w:rPr>
          <w:rStyle w:val="FontStyle42"/>
          <w:lang w:val="hr-HR" w:eastAsia="hr-HR"/>
        </w:rPr>
      </w:pPr>
      <w:r>
        <w:rPr>
          <w:rStyle w:val="FontStyle42"/>
          <w:lang w:val="hr-HR" w:eastAsia="hr-HR"/>
        </w:rPr>
        <w:t>ANGINA PEKTORIS I BOL U GRUDIMA</w:t>
      </w:r>
    </w:p>
    <w:p w:rsidR="00B04192" w:rsidRDefault="00B04192" w:rsidP="00B04192">
      <w:pPr>
        <w:pStyle w:val="Style1"/>
        <w:widowControl/>
        <w:spacing w:before="77"/>
        <w:jc w:val="both"/>
        <w:rPr>
          <w:rStyle w:val="FontStyle42"/>
          <w:lang w:val="hr-HR" w:eastAsia="hr-HR"/>
        </w:rPr>
        <w:sectPr w:rsidR="00B04192" w:rsidSect="00B04192">
          <w:headerReference w:type="default" r:id="rId7"/>
          <w:footerReference w:type="default" r:id="rId8"/>
          <w:headerReference w:type="first" r:id="rId9"/>
          <w:footerReference w:type="first" r:id="rId10"/>
          <w:pgSz w:w="12240" w:h="20160"/>
          <w:pgMar w:top="9132" w:right="2986" w:bottom="1440" w:left="2640" w:header="720" w:footer="720" w:gutter="0"/>
          <w:cols w:space="60"/>
          <w:noEndnote/>
          <w:titlePg/>
        </w:sectPr>
      </w:pPr>
    </w:p>
    <w:p w:rsidR="00B04192" w:rsidRDefault="00B04192" w:rsidP="00B04192">
      <w:pPr>
        <w:pStyle w:val="Style3"/>
        <w:widowControl/>
        <w:spacing w:before="62"/>
        <w:jc w:val="both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lastRenderedPageBreak/>
        <w:t>sadržaj</w:t>
      </w:r>
    </w:p>
    <w:p w:rsidR="00B04192" w:rsidRDefault="00B04192" w:rsidP="00B04192">
      <w:pPr>
        <w:pStyle w:val="Style3"/>
        <w:widowControl/>
        <w:spacing w:before="62"/>
        <w:jc w:val="both"/>
        <w:rPr>
          <w:rStyle w:val="FontStyle47"/>
          <w:lang w:val="hr-HR" w:eastAsia="hr-HR"/>
        </w:rPr>
        <w:sectPr w:rsidR="00B04192">
          <w:pgSz w:w="12240" w:h="20160"/>
          <w:pgMar w:top="2317" w:right="2285" w:bottom="1440" w:left="2779" w:header="720" w:footer="720" w:gutter="0"/>
          <w:cols w:space="60"/>
          <w:noEndnote/>
        </w:sectPr>
      </w:pPr>
    </w:p>
    <w:p w:rsidR="00B04192" w:rsidRDefault="00B04192" w:rsidP="00B04192">
      <w:pPr>
        <w:pStyle w:val="Style5"/>
        <w:widowControl/>
        <w:tabs>
          <w:tab w:val="right" w:pos="6725"/>
        </w:tabs>
        <w:spacing w:before="12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lastRenderedPageBreak/>
        <w:t>DEFINICIJA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2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before="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EPIDEMIOLOGIJA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2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KLASIFIKACIJA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3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before="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FAKTORI RIZIKA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4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before="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DIJAGNOZA I DIFERENCIJALNA DIJAGNOZA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5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before="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ISTORIJA BOLESTI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6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before="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FIZIKALNI PREGLED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7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before="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PRETRAGE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8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LIJE</w:t>
      </w:r>
      <w:r>
        <w:rPr>
          <w:rStyle w:val="FontStyle50"/>
          <w:rFonts w:hint="eastAsia"/>
          <w:lang w:val="hr-HR" w:eastAsia="hr-HR"/>
        </w:rPr>
        <w:t>Č</w:t>
      </w:r>
      <w:r>
        <w:rPr>
          <w:rStyle w:val="FontStyle50"/>
          <w:lang w:val="hr-HR" w:eastAsia="hr-HR"/>
        </w:rPr>
        <w:t>ENJE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9</w:t>
      </w:r>
    </w:p>
    <w:p w:rsidR="00B04192" w:rsidRDefault="00B04192" w:rsidP="00B04192">
      <w:pPr>
        <w:pStyle w:val="Style6"/>
        <w:widowControl/>
        <w:tabs>
          <w:tab w:val="right" w:pos="6725"/>
        </w:tabs>
        <w:spacing w:before="14" w:line="336" w:lineRule="exact"/>
        <w:ind w:left="254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PREVENCIJA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9</w:t>
      </w:r>
    </w:p>
    <w:p w:rsidR="00B04192" w:rsidRDefault="00B04192" w:rsidP="00B04192">
      <w:pPr>
        <w:pStyle w:val="Style6"/>
        <w:widowControl/>
        <w:tabs>
          <w:tab w:val="right" w:pos="6725"/>
        </w:tabs>
        <w:spacing w:line="336" w:lineRule="exact"/>
        <w:ind w:left="250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MEDIKAMENTNO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ENJE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12</w:t>
      </w:r>
    </w:p>
    <w:p w:rsidR="00B04192" w:rsidRDefault="00B04192" w:rsidP="00B04192">
      <w:pPr>
        <w:pStyle w:val="Style6"/>
        <w:widowControl/>
        <w:tabs>
          <w:tab w:val="right" w:pos="6725"/>
        </w:tabs>
        <w:spacing w:before="10" w:line="336" w:lineRule="exact"/>
        <w:ind w:left="254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REHABILITACIJA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19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PREPORUKE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19</w:t>
      </w:r>
    </w:p>
    <w:p w:rsidR="00B04192" w:rsidRDefault="00B04192" w:rsidP="00B04192">
      <w:pPr>
        <w:pStyle w:val="Style5"/>
        <w:widowControl/>
        <w:tabs>
          <w:tab w:val="right" w:pos="6725"/>
        </w:tabs>
        <w:spacing w:before="5" w:line="336" w:lineRule="exact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INDIKACIJE ZA UPU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>IVANJE NA VI</w:t>
      </w:r>
      <w:r>
        <w:rPr>
          <w:rStyle w:val="FontStyle50"/>
          <w:rFonts w:hint="eastAsia"/>
          <w:lang w:val="hr-HR" w:eastAsia="hr-HR"/>
        </w:rPr>
        <w:t>Š</w:t>
      </w:r>
      <w:r>
        <w:rPr>
          <w:rStyle w:val="FontStyle50"/>
          <w:lang w:val="hr-HR" w:eastAsia="hr-HR"/>
        </w:rPr>
        <w:t>I REFERALNI NIVO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20</w:t>
      </w:r>
    </w:p>
    <w:p w:rsidR="00B04192" w:rsidRDefault="00B04192" w:rsidP="00B04192">
      <w:pPr>
        <w:pStyle w:val="Style5"/>
        <w:widowControl/>
        <w:spacing w:before="120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PRILOZI</w:t>
      </w:r>
    </w:p>
    <w:p w:rsidR="00B04192" w:rsidRDefault="00B04192" w:rsidP="00B04192">
      <w:pPr>
        <w:pStyle w:val="Style8"/>
        <w:framePr w:w="183" w:h="1042" w:hRule="exact" w:hSpace="38" w:wrap="auto" w:vAnchor="text" w:hAnchor="text" w:x="6529" w:y="313"/>
        <w:widowControl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22 24</w:t>
      </w:r>
    </w:p>
    <w:p w:rsidR="00B04192" w:rsidRDefault="00B04192" w:rsidP="00B04192">
      <w:pPr>
        <w:pStyle w:val="Style7"/>
        <w:widowControl/>
        <w:tabs>
          <w:tab w:val="right" w:pos="6725"/>
        </w:tabs>
        <w:spacing w:before="163"/>
        <w:ind w:left="725"/>
        <w:jc w:val="left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DIFERENCIJALNA DIJAGNOZA BOLA U GRUDIMA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21</w:t>
      </w:r>
    </w:p>
    <w:p w:rsidR="00B04192" w:rsidRDefault="00B04192" w:rsidP="00B04192">
      <w:pPr>
        <w:pStyle w:val="Style7"/>
        <w:widowControl/>
        <w:spacing w:before="96"/>
        <w:ind w:left="725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FARMAKOTERAPIJSKI PREGLED U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ENJU STABILNE</w:t>
      </w:r>
    </w:p>
    <w:p w:rsidR="00B04192" w:rsidRDefault="00B04192" w:rsidP="00B04192">
      <w:pPr>
        <w:pStyle w:val="Style7"/>
        <w:widowControl/>
        <w:spacing w:before="10" w:line="259" w:lineRule="exact"/>
        <w:ind w:left="715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ANGINE PEKTORIS</w:t>
      </w:r>
    </w:p>
    <w:p w:rsidR="00B04192" w:rsidRDefault="00B04192" w:rsidP="00B04192">
      <w:pPr>
        <w:pStyle w:val="Style7"/>
        <w:widowControl/>
        <w:spacing w:line="259" w:lineRule="exact"/>
        <w:ind w:left="720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LIJEKOVI ZA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ENJE STABILNE ANGINE PEKTORIS KOJI</w:t>
      </w:r>
    </w:p>
    <w:p w:rsidR="00B04192" w:rsidRDefault="00B04192" w:rsidP="00B04192">
      <w:pPr>
        <w:pStyle w:val="Style7"/>
        <w:widowControl/>
        <w:spacing w:line="259" w:lineRule="exact"/>
        <w:ind w:left="715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SE NALAZE U PROMETU U REPUBLICI SRPSKOJ</w:t>
      </w:r>
    </w:p>
    <w:p w:rsidR="00B04192" w:rsidRDefault="00B04192" w:rsidP="00B04192">
      <w:pPr>
        <w:pStyle w:val="Style5"/>
        <w:widowControl/>
        <w:tabs>
          <w:tab w:val="left" w:pos="6523"/>
        </w:tabs>
        <w:spacing w:before="96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KLASIFIKACIJA PREPORUKA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25</w:t>
      </w:r>
    </w:p>
    <w:p w:rsidR="00B04192" w:rsidRDefault="00B04192" w:rsidP="00B04192">
      <w:pPr>
        <w:pStyle w:val="Style5"/>
        <w:widowControl/>
        <w:tabs>
          <w:tab w:val="left" w:pos="6528"/>
        </w:tabs>
        <w:spacing w:before="154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0"/>
          <w:lang w:val="hr-HR" w:eastAsia="hr-HR"/>
        </w:rPr>
        <w:t>LITERATURA</w:t>
      </w:r>
      <w:r>
        <w:rPr>
          <w:rStyle w:val="FontStyle50"/>
          <w:rFonts w:ascii="Times New Roman" w:hAnsi="Times New Roman" w:cs="Times New Roman"/>
          <w:b w:val="0"/>
          <w:bCs w:val="0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26</w:t>
      </w:r>
    </w:p>
    <w:p w:rsidR="00B04192" w:rsidRDefault="00B04192" w:rsidP="00B04192">
      <w:pPr>
        <w:pStyle w:val="Style5"/>
        <w:widowControl/>
        <w:tabs>
          <w:tab w:val="left" w:pos="6528"/>
        </w:tabs>
        <w:spacing w:before="154"/>
        <w:jc w:val="both"/>
        <w:rPr>
          <w:rStyle w:val="FontStyle51"/>
          <w:rFonts w:hAnsi="Times New Roman"/>
          <w:lang w:val="hr-HR" w:eastAsia="hr-HR"/>
        </w:rPr>
        <w:sectPr w:rsidR="00B04192">
          <w:type w:val="continuous"/>
          <w:pgSz w:w="12240" w:h="20160"/>
          <w:pgMar w:top="2317" w:right="2635" w:bottom="1440" w:left="2894" w:header="720" w:footer="720" w:gutter="0"/>
          <w:cols w:space="60"/>
          <w:noEndnote/>
        </w:sectPr>
      </w:pPr>
    </w:p>
    <w:p w:rsidR="00B04192" w:rsidRDefault="00B04192" w:rsidP="00B04192">
      <w:pPr>
        <w:pStyle w:val="Style1"/>
        <w:widowControl/>
        <w:spacing w:before="77"/>
        <w:ind w:left="422"/>
        <w:jc w:val="both"/>
        <w:rPr>
          <w:rStyle w:val="FontStyle42"/>
          <w:lang w:val="hr-HR" w:eastAsia="hr-HR"/>
        </w:rPr>
      </w:pPr>
      <w:r>
        <w:rPr>
          <w:rStyle w:val="FontStyle42"/>
          <w:lang w:val="hr-HR" w:eastAsia="hr-HR"/>
        </w:rPr>
        <w:lastRenderedPageBreak/>
        <w:t>ANGINA PEKTORIS I BOL U GRUDIMA</w:t>
      </w:r>
    </w:p>
    <w:p w:rsidR="00B04192" w:rsidRPr="00C4686B" w:rsidRDefault="00B04192" w:rsidP="00B04192">
      <w:pPr>
        <w:pStyle w:val="Style12"/>
        <w:widowControl/>
        <w:spacing w:line="240" w:lineRule="exact"/>
        <w:ind w:left="442"/>
        <w:jc w:val="left"/>
        <w:rPr>
          <w:sz w:val="20"/>
          <w:szCs w:val="20"/>
          <w:lang w:val="hr-HR"/>
        </w:rPr>
      </w:pPr>
    </w:p>
    <w:p w:rsidR="00B04192" w:rsidRDefault="00B04192" w:rsidP="00B04192">
      <w:pPr>
        <w:pStyle w:val="Style12"/>
        <w:widowControl/>
        <w:spacing w:before="67"/>
        <w:ind w:left="442"/>
        <w:jc w:val="left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definicija</w:t>
      </w:r>
    </w:p>
    <w:p w:rsidR="00B04192" w:rsidRDefault="00B04192" w:rsidP="00B04192">
      <w:pPr>
        <w:pStyle w:val="Style11"/>
        <w:widowControl/>
        <w:spacing w:before="144"/>
        <w:ind w:left="998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Angina pektoris je simptom ishemije miokarda koji je rezultat naru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ene ravnote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izme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u dostupnosti kiseonika miokardu i potreba miokarda za kiseonikom. Kod bolesnika sa koronarnom arterijskom bole</w:t>
      </w:r>
      <w:r>
        <w:rPr>
          <w:rStyle w:val="FontStyle51"/>
          <w:rFonts w:hint="eastAsia"/>
          <w:lang w:val="hr-HR" w:eastAsia="hr-HR"/>
        </w:rPr>
        <w:t>šć</w:t>
      </w:r>
      <w:r>
        <w:rPr>
          <w:rStyle w:val="FontStyle51"/>
          <w:lang w:val="hr-HR" w:eastAsia="hr-HR"/>
        </w:rPr>
        <w:t>u zbog aterosklerotskih promjena ili koronarnog vazospazma ograni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ena je sposobnost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anja koronarnog krvnog protoka, tako da pri naporu ili stresu potrebe miokarda prevazi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u miokardnu raspolo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ivost kiseonikom i dovedu do privremene ishemije i anginoznog bola.</w:t>
      </w:r>
    </w:p>
    <w:p w:rsidR="00B04192" w:rsidRDefault="00B04192" w:rsidP="00B04192">
      <w:pPr>
        <w:pStyle w:val="Style11"/>
        <w:widowControl/>
        <w:spacing w:before="115"/>
        <w:ind w:left="998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Bol u grudima opisuje se kao osje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aj pritiska i stezanja ili kao osje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aj gu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enja, naj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</w:t>
      </w:r>
      <w:r>
        <w:rPr>
          <w:rStyle w:val="FontStyle51"/>
          <w:rFonts w:hint="eastAsia"/>
          <w:lang w:val="hr-HR" w:eastAsia="hr-HR"/>
        </w:rPr>
        <w:t>šć</w:t>
      </w:r>
      <w:r>
        <w:rPr>
          <w:rStyle w:val="FontStyle51"/>
          <w:lang w:val="hr-HR" w:eastAsia="hr-HR"/>
        </w:rPr>
        <w:t>e iza grudne kosti, a koja se javlja u toku i/ili nakon fizi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kog napora, emotivnog napora, nakon te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kog obroka, za hladnog vremena i sl. Bol se tako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e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osjetiti u predjelu lijevog ramena ili sa unutra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nje strane lijeve ruke, niz le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a izme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u lopatica (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</w:t>
      </w:r>
      <w:r>
        <w:rPr>
          <w:rStyle w:val="FontStyle51"/>
          <w:rFonts w:hint="eastAsia"/>
          <w:lang w:val="hr-HR" w:eastAsia="hr-HR"/>
        </w:rPr>
        <w:t>šć</w:t>
      </w:r>
      <w:r>
        <w:rPr>
          <w:rStyle w:val="FontStyle51"/>
          <w:lang w:val="hr-HR" w:eastAsia="hr-HR"/>
        </w:rPr>
        <w:t xml:space="preserve">e kod 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ena), u grlu, donjoj vilici ili zubima, a ponekad se osjeti i niz desnu ruku. Mnogi ka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u da je ovaj osje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aj vi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 nelagodnost nego bol. Ima karakter naizmjeni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nog poja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avanja i smanjivanja i 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no traje do 10 minuta. Pokazalo se da te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ina bola u grudima nije u korelaciji sa pato-anatomskim supstratom, patofiziolo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kim slijedom doga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aja i najte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im komplikacijama.</w:t>
      </w:r>
    </w:p>
    <w:p w:rsidR="00B04192" w:rsidRPr="00C4686B" w:rsidRDefault="00B04192" w:rsidP="00B04192">
      <w:pPr>
        <w:pStyle w:val="Style12"/>
        <w:widowControl/>
        <w:spacing w:line="240" w:lineRule="exact"/>
        <w:ind w:left="442"/>
        <w:jc w:val="left"/>
        <w:rPr>
          <w:sz w:val="20"/>
          <w:szCs w:val="20"/>
          <w:lang w:val="hr-HR"/>
        </w:rPr>
      </w:pPr>
    </w:p>
    <w:p w:rsidR="00B04192" w:rsidRDefault="00B04192" w:rsidP="00B04192">
      <w:pPr>
        <w:pStyle w:val="Style12"/>
        <w:widowControl/>
        <w:spacing w:before="29"/>
        <w:ind w:left="442"/>
        <w:jc w:val="left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epidemiologija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512"/>
        </w:tabs>
        <w:spacing w:before="144" w:line="259" w:lineRule="exact"/>
        <w:ind w:left="1517" w:hanging="36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Bol u grudima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est je razlog javljanja pacijenata u ambulantu primarne prakse, i 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inom se smatra ''bezopasnom''.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512"/>
        </w:tabs>
        <w:spacing w:line="259" w:lineRule="exact"/>
        <w:ind w:left="1517" w:hanging="365"/>
        <w:jc w:val="both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Koronarna bolest poga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a ljude svih rasa i vode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 je uzrok smrtnosti kod pripadnika oba pola.</w:t>
      </w:r>
    </w:p>
    <w:p w:rsidR="00B04192" w:rsidRDefault="00B04192" w:rsidP="00B04192">
      <w:pPr>
        <w:pStyle w:val="Style13"/>
        <w:widowControl/>
        <w:tabs>
          <w:tab w:val="left" w:pos="1512"/>
        </w:tabs>
        <w:spacing w:line="259" w:lineRule="exact"/>
        <w:ind w:left="1512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•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Mu</w:t>
      </w:r>
      <w:r>
        <w:rPr>
          <w:rStyle w:val="FontStyle51"/>
          <w:rFonts w:hAnsi="Times New Roman" w:hint="eastAsia"/>
          <w:lang w:val="hr-HR" w:eastAsia="hr-HR"/>
        </w:rPr>
        <w:t>š</w:t>
      </w:r>
      <w:r>
        <w:rPr>
          <w:rStyle w:val="FontStyle51"/>
          <w:rFonts w:hAnsi="Times New Roman"/>
          <w:lang w:val="hr-HR" w:eastAsia="hr-HR"/>
        </w:rPr>
        <w:t xml:space="preserve">karci 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ine oko 70% pacijenata sa anginom pektoris. Tipi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ni pacijenti sa anginom su mu</w:t>
      </w:r>
      <w:r>
        <w:rPr>
          <w:rStyle w:val="FontStyle51"/>
          <w:rFonts w:hAnsi="Times New Roman" w:hint="eastAsia"/>
          <w:lang w:val="hr-HR" w:eastAsia="hr-HR"/>
        </w:rPr>
        <w:t>š</w:t>
      </w:r>
      <w:r>
        <w:rPr>
          <w:rStyle w:val="FontStyle51"/>
          <w:rFonts w:hAnsi="Times New Roman"/>
          <w:lang w:val="hr-HR" w:eastAsia="hr-HR"/>
        </w:rPr>
        <w:t xml:space="preserve">karci u dobi od 40-60 godina ili </w:t>
      </w:r>
      <w:r>
        <w:rPr>
          <w:rStyle w:val="FontStyle51"/>
          <w:rFonts w:hAnsi="Times New Roman" w:hint="eastAsia"/>
          <w:lang w:val="hr-HR" w:eastAsia="hr-HR"/>
        </w:rPr>
        <w:t>ž</w:t>
      </w:r>
      <w:r>
        <w:rPr>
          <w:rStyle w:val="FontStyle51"/>
          <w:rFonts w:hAnsi="Times New Roman"/>
          <w:lang w:val="hr-HR" w:eastAsia="hr-HR"/>
        </w:rPr>
        <w:t>ene izme</w:t>
      </w:r>
      <w:r>
        <w:rPr>
          <w:rStyle w:val="FontStyle51"/>
          <w:rFonts w:hAnsi="Times New Roman" w:hint="eastAsia"/>
          <w:lang w:val="hr-HR" w:eastAsia="hr-HR"/>
        </w:rPr>
        <w:t>đ</w:t>
      </w:r>
      <w:r>
        <w:rPr>
          <w:rStyle w:val="FontStyle51"/>
          <w:rFonts w:hAnsi="Times New Roman"/>
          <w:lang w:val="hr-HR" w:eastAsia="hr-HR"/>
        </w:rPr>
        <w:t>u 65 i 75 godina starosti.</w:t>
      </w:r>
    </w:p>
    <w:p w:rsidR="00B04192" w:rsidRDefault="00B04192" w:rsidP="00B04192">
      <w:pPr>
        <w:pStyle w:val="Style13"/>
        <w:widowControl/>
        <w:tabs>
          <w:tab w:val="left" w:pos="1512"/>
        </w:tabs>
        <w:spacing w:line="259" w:lineRule="exact"/>
        <w:ind w:left="1517" w:hanging="365"/>
        <w:jc w:val="both"/>
        <w:rPr>
          <w:rStyle w:val="FontStyle51"/>
          <w:rFonts w:hAnsi="Times New Roman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•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 w:hint="eastAsia"/>
          <w:lang w:val="hr-HR" w:eastAsia="hr-HR"/>
        </w:rPr>
        <w:t>Š</w:t>
      </w:r>
      <w:r>
        <w:rPr>
          <w:rStyle w:val="FontStyle51"/>
          <w:rFonts w:hAnsi="Times New Roman"/>
          <w:lang w:val="hr-HR" w:eastAsia="hr-HR"/>
        </w:rPr>
        <w:t>to se ti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e smrtnosti uzrokovane koronarnom bole</w:t>
      </w:r>
      <w:r>
        <w:rPr>
          <w:rStyle w:val="FontStyle51"/>
          <w:rFonts w:hAnsi="Times New Roman" w:hint="eastAsia"/>
          <w:lang w:val="hr-HR" w:eastAsia="hr-HR"/>
        </w:rPr>
        <w:t>šć</w:t>
      </w:r>
      <w:r>
        <w:rPr>
          <w:rStyle w:val="FontStyle51"/>
          <w:rFonts w:hAnsi="Times New Roman"/>
          <w:lang w:val="hr-HR" w:eastAsia="hr-HR"/>
        </w:rPr>
        <w:t>u, tri puta je ve</w:t>
      </w:r>
      <w:r>
        <w:rPr>
          <w:rStyle w:val="FontStyle51"/>
          <w:rFonts w:hAnsi="Times New Roman" w:hint="eastAsia"/>
          <w:lang w:val="hr-HR" w:eastAsia="hr-HR"/>
        </w:rPr>
        <w:t>ć</w:t>
      </w:r>
      <w:r>
        <w:rPr>
          <w:rStyle w:val="FontStyle51"/>
          <w:rFonts w:hAnsi="Times New Roman"/>
          <w:lang w:val="hr-HR" w:eastAsia="hr-HR"/>
        </w:rPr>
        <w:t>a kod mu</w:t>
      </w:r>
      <w:r>
        <w:rPr>
          <w:rStyle w:val="FontStyle51"/>
          <w:rFonts w:hAnsi="Times New Roman" w:hint="eastAsia"/>
          <w:lang w:val="hr-HR" w:eastAsia="hr-HR"/>
        </w:rPr>
        <w:t>š</w:t>
      </w:r>
      <w:r>
        <w:rPr>
          <w:rStyle w:val="FontStyle51"/>
          <w:rFonts w:hAnsi="Times New Roman"/>
          <w:lang w:val="hr-HR" w:eastAsia="hr-HR"/>
        </w:rPr>
        <w:t xml:space="preserve">karaca nego kod </w:t>
      </w:r>
      <w:r>
        <w:rPr>
          <w:rStyle w:val="FontStyle51"/>
          <w:rFonts w:hAnsi="Times New Roman" w:hint="eastAsia"/>
          <w:lang w:val="hr-HR" w:eastAsia="hr-HR"/>
        </w:rPr>
        <w:t>ž</w:t>
      </w:r>
      <w:r>
        <w:rPr>
          <w:rStyle w:val="FontStyle51"/>
          <w:rFonts w:hAnsi="Times New Roman"/>
          <w:lang w:val="hr-HR" w:eastAsia="hr-HR"/>
        </w:rPr>
        <w:t>ena u dobi ispod 65 godina. Kod starijih je smrtnost podjednaka, a u dobi preko 65 godina, smrtnost je dva puta ve</w:t>
      </w:r>
      <w:r>
        <w:rPr>
          <w:rStyle w:val="FontStyle51"/>
          <w:rFonts w:hAnsi="Times New Roman" w:hint="eastAsia"/>
          <w:lang w:val="hr-HR" w:eastAsia="hr-HR"/>
        </w:rPr>
        <w:t>ć</w:t>
      </w:r>
      <w:r>
        <w:rPr>
          <w:rStyle w:val="FontStyle51"/>
          <w:rFonts w:hAnsi="Times New Roman"/>
          <w:lang w:val="hr-HR" w:eastAsia="hr-HR"/>
        </w:rPr>
        <w:t>a kod</w:t>
      </w:r>
    </w:p>
    <w:p w:rsidR="00B04192" w:rsidRDefault="00B04192" w:rsidP="00B04192">
      <w:pPr>
        <w:pStyle w:val="Style14"/>
        <w:widowControl/>
        <w:spacing w:before="38"/>
        <w:ind w:left="1070"/>
        <w:rPr>
          <w:rStyle w:val="FontStyle51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ena. Iako je ukupna smrtnost nepromijenjena, u poslednje dvije dekade smrtnost u dobi ispod 65 godina smanjena je za preko 50%.</w:t>
      </w:r>
    </w:p>
    <w:p w:rsidR="00B04192" w:rsidRPr="00C4686B" w:rsidRDefault="00B04192" w:rsidP="00B04192">
      <w:pPr>
        <w:pStyle w:val="Style3"/>
        <w:widowControl/>
        <w:spacing w:line="240" w:lineRule="exact"/>
        <w:rPr>
          <w:sz w:val="20"/>
          <w:szCs w:val="20"/>
          <w:lang w:val="hr-HR"/>
        </w:rPr>
      </w:pPr>
    </w:p>
    <w:p w:rsidR="00B04192" w:rsidRDefault="00B04192" w:rsidP="00B04192">
      <w:pPr>
        <w:pStyle w:val="Style3"/>
        <w:widowControl/>
        <w:spacing w:before="29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klasifikacija</w:t>
      </w:r>
    </w:p>
    <w:p w:rsidR="00B04192" w:rsidRDefault="00B04192" w:rsidP="00B04192">
      <w:pPr>
        <w:pStyle w:val="Style8"/>
        <w:widowControl/>
        <w:spacing w:before="211" w:line="240" w:lineRule="auto"/>
        <w:ind w:left="562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Bol u grudima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se klasifikovati kao:</w:t>
      </w:r>
    </w:p>
    <w:p w:rsidR="00B04192" w:rsidRDefault="00B04192" w:rsidP="00B04192">
      <w:pPr>
        <w:pStyle w:val="Style17"/>
        <w:widowControl/>
        <w:tabs>
          <w:tab w:val="left" w:pos="1267"/>
        </w:tabs>
        <w:spacing w:before="125" w:line="259" w:lineRule="exact"/>
        <w:ind w:left="917"/>
        <w:rPr>
          <w:rStyle w:val="FontStyle50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1.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0"/>
          <w:rFonts w:hAnsi="Times New Roman"/>
          <w:lang w:val="hr-HR" w:eastAsia="hr-HR"/>
        </w:rPr>
        <w:t>TIPI</w:t>
      </w:r>
      <w:r>
        <w:rPr>
          <w:rStyle w:val="FontStyle50"/>
          <w:rFonts w:hAnsi="Times New Roman" w:hint="eastAsia"/>
          <w:lang w:val="hr-HR" w:eastAsia="hr-HR"/>
        </w:rPr>
        <w:t>Č</w:t>
      </w:r>
      <w:r>
        <w:rPr>
          <w:rStyle w:val="FontStyle50"/>
          <w:rFonts w:hAnsi="Times New Roman"/>
          <w:lang w:val="hr-HR" w:eastAsia="hr-HR"/>
        </w:rPr>
        <w:t>NA ANGINA</w:t>
      </w:r>
    </w:p>
    <w:p w:rsidR="00B04192" w:rsidRDefault="00B04192" w:rsidP="00B04192">
      <w:pPr>
        <w:pStyle w:val="Style15"/>
        <w:widowControl/>
        <w:tabs>
          <w:tab w:val="left" w:pos="365"/>
        </w:tabs>
        <w:spacing w:line="259" w:lineRule="exact"/>
        <w:jc w:val="center"/>
        <w:rPr>
          <w:rStyle w:val="FontStyle51"/>
          <w:rFonts w:hAnsi="Times New Roman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•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Karakteristi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na substernalna nelagodnost,</w:t>
      </w:r>
    </w:p>
    <w:p w:rsidR="00B04192" w:rsidRDefault="00B04192" w:rsidP="00B04192">
      <w:pPr>
        <w:pStyle w:val="Style15"/>
        <w:widowControl/>
        <w:numPr>
          <w:ilvl w:val="0"/>
          <w:numId w:val="2"/>
        </w:numPr>
        <w:tabs>
          <w:tab w:val="left" w:pos="1992"/>
        </w:tabs>
        <w:spacing w:line="259" w:lineRule="exact"/>
        <w:ind w:left="1627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Precipitirana je naporom ili emocionalnim stresom,</w:t>
      </w:r>
    </w:p>
    <w:p w:rsidR="00B04192" w:rsidRDefault="00B04192" w:rsidP="00B04192">
      <w:pPr>
        <w:pStyle w:val="Style15"/>
        <w:widowControl/>
        <w:numPr>
          <w:ilvl w:val="0"/>
          <w:numId w:val="2"/>
        </w:numPr>
        <w:tabs>
          <w:tab w:val="left" w:pos="1992"/>
        </w:tabs>
        <w:spacing w:line="259" w:lineRule="exact"/>
        <w:ind w:left="1627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Popu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ta nakon odmora ili upotrebe nitroglicerina.</w:t>
      </w:r>
    </w:p>
    <w:p w:rsidR="00B04192" w:rsidRDefault="00B04192" w:rsidP="00B04192">
      <w:pPr>
        <w:pStyle w:val="Style17"/>
        <w:widowControl/>
        <w:tabs>
          <w:tab w:val="left" w:pos="1267"/>
        </w:tabs>
        <w:spacing w:before="154"/>
        <w:ind w:left="917"/>
        <w:rPr>
          <w:rStyle w:val="FontStyle50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2.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0"/>
          <w:rFonts w:hAnsi="Times New Roman"/>
          <w:lang w:val="hr-HR" w:eastAsia="hr-HR"/>
        </w:rPr>
        <w:t>ATIPI</w:t>
      </w:r>
      <w:r>
        <w:rPr>
          <w:rStyle w:val="FontStyle50"/>
          <w:rFonts w:hAnsi="Times New Roman" w:hint="eastAsia"/>
          <w:lang w:val="hr-HR" w:eastAsia="hr-HR"/>
        </w:rPr>
        <w:t>Č</w:t>
      </w:r>
      <w:r>
        <w:rPr>
          <w:rStyle w:val="FontStyle50"/>
          <w:rFonts w:hAnsi="Times New Roman"/>
          <w:lang w:val="hr-HR" w:eastAsia="hr-HR"/>
        </w:rPr>
        <w:t>NA ANGINA</w:t>
      </w:r>
    </w:p>
    <w:p w:rsidR="00B04192" w:rsidRDefault="00B04192" w:rsidP="00B04192">
      <w:pPr>
        <w:pStyle w:val="Style15"/>
        <w:widowControl/>
        <w:tabs>
          <w:tab w:val="left" w:pos="1992"/>
        </w:tabs>
        <w:spacing w:before="77"/>
        <w:ind w:left="1627"/>
        <w:rPr>
          <w:rStyle w:val="FontStyle51"/>
          <w:rFonts w:hAnsi="Times New Roman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•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Ima dvije od navedenih karakteristika tipi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nog anginoznog bola</w:t>
      </w:r>
    </w:p>
    <w:p w:rsidR="00B04192" w:rsidRDefault="00B04192" w:rsidP="00B04192">
      <w:pPr>
        <w:pStyle w:val="Style17"/>
        <w:widowControl/>
        <w:tabs>
          <w:tab w:val="left" w:pos="1267"/>
        </w:tabs>
        <w:spacing w:before="163"/>
        <w:ind w:left="917"/>
        <w:rPr>
          <w:rStyle w:val="FontStyle50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3.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0"/>
          <w:rFonts w:hAnsi="Times New Roman"/>
          <w:lang w:val="hr-HR" w:eastAsia="hr-HR"/>
        </w:rPr>
        <w:t>NESR</w:t>
      </w:r>
      <w:r>
        <w:rPr>
          <w:rStyle w:val="FontStyle50"/>
          <w:rFonts w:hAnsi="Times New Roman" w:hint="eastAsia"/>
          <w:lang w:val="hr-HR" w:eastAsia="hr-HR"/>
        </w:rPr>
        <w:t>Č</w:t>
      </w:r>
      <w:r>
        <w:rPr>
          <w:rStyle w:val="FontStyle50"/>
          <w:rFonts w:hAnsi="Times New Roman"/>
          <w:lang w:val="hr-HR" w:eastAsia="hr-HR"/>
        </w:rPr>
        <w:t>ANI BOL</w:t>
      </w:r>
    </w:p>
    <w:p w:rsidR="00B04192" w:rsidRDefault="00B04192" w:rsidP="00B04192">
      <w:pPr>
        <w:pStyle w:val="Style15"/>
        <w:widowControl/>
        <w:tabs>
          <w:tab w:val="left" w:pos="1992"/>
        </w:tabs>
        <w:spacing w:before="77"/>
        <w:ind w:left="1627"/>
        <w:rPr>
          <w:rStyle w:val="FontStyle51"/>
          <w:rFonts w:hAnsi="Times New Roman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•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Nisu prisutne navedene komponenete.</w:t>
      </w:r>
    </w:p>
    <w:p w:rsidR="00B04192" w:rsidRDefault="00B04192" w:rsidP="00B04192">
      <w:pPr>
        <w:pStyle w:val="Style8"/>
        <w:widowControl/>
        <w:spacing w:line="240" w:lineRule="exact"/>
        <w:ind w:left="571"/>
        <w:jc w:val="left"/>
        <w:rPr>
          <w:sz w:val="20"/>
          <w:szCs w:val="20"/>
        </w:rPr>
      </w:pPr>
    </w:p>
    <w:p w:rsidR="00B04192" w:rsidRDefault="00B04192" w:rsidP="00B04192">
      <w:pPr>
        <w:pStyle w:val="Style8"/>
        <w:widowControl/>
        <w:spacing w:before="91" w:line="240" w:lineRule="auto"/>
        <w:ind w:left="571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Postoji nekoliko oblika angine:</w:t>
      </w:r>
    </w:p>
    <w:p w:rsidR="00B04192" w:rsidRDefault="00B04192" w:rsidP="00B04192">
      <w:pPr>
        <w:pStyle w:val="Style16"/>
        <w:widowControl/>
        <w:tabs>
          <w:tab w:val="left" w:pos="1272"/>
        </w:tabs>
        <w:spacing w:before="130" w:line="259" w:lineRule="exact"/>
        <w:ind w:left="1282" w:hanging="355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1.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0"/>
          <w:rFonts w:hAnsi="Times New Roman"/>
          <w:lang w:val="hr-HR" w:eastAsia="hr-HR"/>
        </w:rPr>
        <w:t xml:space="preserve">STABILNA ANGINA </w:t>
      </w:r>
      <w:r>
        <w:rPr>
          <w:rStyle w:val="FontStyle51"/>
          <w:rFonts w:hAnsi="Times New Roman"/>
          <w:lang w:val="hr-HR" w:eastAsia="hr-HR"/>
        </w:rPr>
        <w:t>- pacijent ima stabilnu anginu ukoliko mu se bol</w:t>
      </w:r>
      <w:r>
        <w:rPr>
          <w:rStyle w:val="FontStyle51"/>
          <w:rFonts w:hAnsi="Times New Roman"/>
          <w:lang w:val="hr-HR" w:eastAsia="hr-HR"/>
        </w:rPr>
        <w:br/>
        <w:t>pojavljuje u sli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nim situacijama, pri odre</w:t>
      </w:r>
      <w:r>
        <w:rPr>
          <w:rStyle w:val="FontStyle51"/>
          <w:rFonts w:hAnsi="Times New Roman" w:hint="eastAsia"/>
          <w:lang w:val="hr-HR" w:eastAsia="hr-HR"/>
        </w:rPr>
        <w:t>đ</w:t>
      </w:r>
      <w:r>
        <w:rPr>
          <w:rStyle w:val="FontStyle51"/>
          <w:rFonts w:hAnsi="Times New Roman"/>
          <w:lang w:val="hr-HR" w:eastAsia="hr-HR"/>
        </w:rPr>
        <w:t>enom stepenu napora,</w:t>
      </w:r>
      <w:r>
        <w:rPr>
          <w:rStyle w:val="FontStyle51"/>
          <w:rFonts w:hAnsi="Times New Roman"/>
          <w:lang w:val="hr-HR" w:eastAsia="hr-HR"/>
        </w:rPr>
        <w:br/>
      </w:r>
      <w:r>
        <w:rPr>
          <w:rStyle w:val="FontStyle51"/>
          <w:rFonts w:hAnsi="Times New Roman"/>
          <w:lang w:val="hr-HR" w:eastAsia="hr-HR"/>
        </w:rPr>
        <w:lastRenderedPageBreak/>
        <w:t>individualno razli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itom. Bol prolazi desetak minuta nakon odmora, ali se</w:t>
      </w:r>
      <w:r>
        <w:rPr>
          <w:rStyle w:val="FontStyle51"/>
          <w:rFonts w:hAnsi="Times New Roman"/>
          <w:lang w:val="hr-HR" w:eastAsia="hr-HR"/>
        </w:rPr>
        <w:br/>
        <w:t>ponavlja sa malim dnevnim promjenama u intenzitetu.</w:t>
      </w:r>
    </w:p>
    <w:p w:rsidR="00B04192" w:rsidRDefault="00B04192" w:rsidP="00B04192">
      <w:pPr>
        <w:pStyle w:val="Style16"/>
        <w:widowControl/>
        <w:tabs>
          <w:tab w:val="left" w:pos="1272"/>
        </w:tabs>
        <w:spacing w:before="110" w:line="259" w:lineRule="exact"/>
        <w:ind w:left="1277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2.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0"/>
          <w:rFonts w:hAnsi="Times New Roman"/>
          <w:lang w:val="hr-HR" w:eastAsia="hr-HR"/>
        </w:rPr>
        <w:t xml:space="preserve">NESTABILNA ANGINA </w:t>
      </w:r>
      <w:r>
        <w:rPr>
          <w:rStyle w:val="FontStyle51"/>
          <w:rFonts w:hAnsi="Times New Roman"/>
          <w:lang w:val="hr-HR" w:eastAsia="hr-HR"/>
        </w:rPr>
        <w:t>- ovaj termin primjenjuje se za naglo</w:t>
      </w:r>
      <w:r>
        <w:rPr>
          <w:rStyle w:val="FontStyle51"/>
          <w:rFonts w:hAnsi="Times New Roman"/>
          <w:lang w:val="hr-HR" w:eastAsia="hr-HR"/>
        </w:rPr>
        <w:br/>
        <w:t>pogor</w:t>
      </w:r>
      <w:r>
        <w:rPr>
          <w:rStyle w:val="FontStyle51"/>
          <w:rFonts w:hAnsi="Times New Roman" w:hint="eastAsia"/>
          <w:lang w:val="hr-HR" w:eastAsia="hr-HR"/>
        </w:rPr>
        <w:t>š</w:t>
      </w:r>
      <w:r>
        <w:rPr>
          <w:rStyle w:val="FontStyle51"/>
          <w:rFonts w:hAnsi="Times New Roman"/>
          <w:lang w:val="hr-HR" w:eastAsia="hr-HR"/>
        </w:rPr>
        <w:t>anje angine, kada napadi postanu ja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 xml:space="preserve">eg intenziteta ili se 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e</w:t>
      </w:r>
      <w:r>
        <w:rPr>
          <w:rStyle w:val="FontStyle51"/>
          <w:rFonts w:hAnsi="Times New Roman" w:hint="eastAsia"/>
          <w:lang w:val="hr-HR" w:eastAsia="hr-HR"/>
        </w:rPr>
        <w:t>šć</w:t>
      </w:r>
      <w:r>
        <w:rPr>
          <w:rStyle w:val="FontStyle51"/>
          <w:rFonts w:hAnsi="Times New Roman"/>
          <w:lang w:val="hr-HR" w:eastAsia="hr-HR"/>
        </w:rPr>
        <w:t>e</w:t>
      </w:r>
      <w:r>
        <w:rPr>
          <w:rStyle w:val="FontStyle51"/>
          <w:rFonts w:hAnsi="Times New Roman"/>
          <w:lang w:val="hr-HR" w:eastAsia="hr-HR"/>
        </w:rPr>
        <w:br/>
        <w:t>ponavljaju (&gt;3 epizode dnevno), kada ih uzrokuje manji stepen napora</w:t>
      </w:r>
      <w:r>
        <w:rPr>
          <w:rStyle w:val="FontStyle51"/>
          <w:rFonts w:hAnsi="Times New Roman"/>
          <w:lang w:val="hr-HR" w:eastAsia="hr-HR"/>
        </w:rPr>
        <w:br/>
        <w:t>nego prethodno, napad angine pri odmaranju, kao i za anginu nakon</w:t>
      </w:r>
      <w:r>
        <w:rPr>
          <w:rStyle w:val="FontStyle51"/>
          <w:rFonts w:hAnsi="Times New Roman"/>
          <w:lang w:val="hr-HR" w:eastAsia="hr-HR"/>
        </w:rPr>
        <w:br/>
        <w:t>nedavnog infarkta miokarda.</w:t>
      </w:r>
    </w:p>
    <w:p w:rsidR="00B04192" w:rsidRDefault="00B04192" w:rsidP="00B04192">
      <w:pPr>
        <w:pStyle w:val="Style14"/>
        <w:widowControl/>
        <w:ind w:left="127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Kada su ove promjene pra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ene objektivnim EKG nalazom ishemije miokarda (depresija ST ili dinamika inverzije T talasa), znak su ozbiljne opstrukcije nekog od glavnih krvnih sudova srca.</w:t>
      </w:r>
    </w:p>
    <w:p w:rsidR="00B04192" w:rsidRDefault="00B04192" w:rsidP="00B04192">
      <w:pPr>
        <w:pStyle w:val="Style16"/>
        <w:widowControl/>
        <w:tabs>
          <w:tab w:val="left" w:pos="1272"/>
        </w:tabs>
        <w:spacing w:before="115" w:line="259" w:lineRule="exact"/>
        <w:ind w:left="1277" w:hanging="365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3.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0"/>
          <w:rFonts w:hAnsi="Times New Roman"/>
          <w:lang w:val="hr-HR" w:eastAsia="hr-HR"/>
        </w:rPr>
        <w:t xml:space="preserve">VARIJANTNA (PRINZMETAL) ANGINA </w:t>
      </w:r>
      <w:r>
        <w:rPr>
          <w:rStyle w:val="FontStyle51"/>
          <w:rFonts w:hAnsi="Times New Roman"/>
          <w:lang w:val="hr-HR" w:eastAsia="hr-HR"/>
        </w:rPr>
        <w:t>-rezultat je gr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a koronarnih</w:t>
      </w:r>
      <w:r>
        <w:rPr>
          <w:rStyle w:val="FontStyle51"/>
          <w:rFonts w:hAnsi="Times New Roman"/>
          <w:lang w:val="hr-HR" w:eastAsia="hr-HR"/>
        </w:rPr>
        <w:br/>
        <w:t>arterija, naj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e</w:t>
      </w:r>
      <w:r>
        <w:rPr>
          <w:rStyle w:val="FontStyle51"/>
          <w:rFonts w:hAnsi="Times New Roman" w:hint="eastAsia"/>
          <w:lang w:val="hr-HR" w:eastAsia="hr-HR"/>
        </w:rPr>
        <w:t>šć</w:t>
      </w:r>
      <w:r>
        <w:rPr>
          <w:rStyle w:val="FontStyle51"/>
          <w:rFonts w:hAnsi="Times New Roman"/>
          <w:lang w:val="hr-HR" w:eastAsia="hr-HR"/>
        </w:rPr>
        <w:t>e udru</w:t>
      </w:r>
      <w:r>
        <w:rPr>
          <w:rStyle w:val="FontStyle51"/>
          <w:rFonts w:hAnsi="Times New Roman" w:hint="eastAsia"/>
          <w:lang w:val="hr-HR" w:eastAsia="hr-HR"/>
        </w:rPr>
        <w:t>ž</w:t>
      </w:r>
      <w:r>
        <w:rPr>
          <w:rStyle w:val="FontStyle51"/>
          <w:rFonts w:hAnsi="Times New Roman"/>
          <w:lang w:val="hr-HR" w:eastAsia="hr-HR"/>
        </w:rPr>
        <w:t>eno sa postoje</w:t>
      </w:r>
      <w:r>
        <w:rPr>
          <w:rStyle w:val="FontStyle51"/>
          <w:rFonts w:hAnsi="Times New Roman" w:hint="eastAsia"/>
          <w:lang w:val="hr-HR" w:eastAsia="hr-HR"/>
        </w:rPr>
        <w:t>ć</w:t>
      </w:r>
      <w:r>
        <w:rPr>
          <w:rStyle w:val="FontStyle51"/>
          <w:rFonts w:hAnsi="Times New Roman"/>
          <w:lang w:val="hr-HR" w:eastAsia="hr-HR"/>
        </w:rPr>
        <w:t>on koronarnom</w:t>
      </w:r>
      <w:r>
        <w:rPr>
          <w:rStyle w:val="FontStyle51"/>
          <w:rFonts w:hAnsi="Times New Roman"/>
          <w:lang w:val="hr-HR" w:eastAsia="hr-HR"/>
        </w:rPr>
        <w:br/>
        <w:t>ateroskelerozom. Karakteristi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no je da se bol javlja u stanju mirovanja ili</w:t>
      </w:r>
      <w:r>
        <w:rPr>
          <w:rStyle w:val="FontStyle51"/>
          <w:rFonts w:hAnsi="Times New Roman"/>
          <w:lang w:val="hr-HR" w:eastAsia="hr-HR"/>
        </w:rPr>
        <w:br/>
        <w:t>budi pacijenta iz sna, a ne pri naporu. Promjene na elektrokardiogramu</w:t>
      </w:r>
      <w:r>
        <w:rPr>
          <w:rStyle w:val="FontStyle51"/>
          <w:rFonts w:hAnsi="Times New Roman"/>
          <w:lang w:val="hr-HR" w:eastAsia="hr-HR"/>
        </w:rPr>
        <w:br/>
        <w:t>(EKG) su tipi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ne - u toku epizode angine dolazi do rasta ST segmenta.</w:t>
      </w:r>
      <w:r>
        <w:rPr>
          <w:rStyle w:val="FontStyle51"/>
          <w:rFonts w:hAnsi="Times New Roman"/>
          <w:lang w:val="hr-HR" w:eastAsia="hr-HR"/>
        </w:rPr>
        <w:br/>
        <w:t>Da bi se ustanovila dijagnoza postoji potreba za specijalisti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kom</w:t>
      </w:r>
      <w:r>
        <w:rPr>
          <w:rStyle w:val="FontStyle51"/>
          <w:rFonts w:hAnsi="Times New Roman"/>
          <w:lang w:val="hr-HR" w:eastAsia="hr-HR"/>
        </w:rPr>
        <w:br/>
        <w:t>provjerom putem razli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itih testova.</w:t>
      </w:r>
    </w:p>
    <w:p w:rsidR="00B04192" w:rsidRDefault="00B04192" w:rsidP="00B04192">
      <w:pPr>
        <w:pStyle w:val="Style16"/>
        <w:widowControl/>
        <w:numPr>
          <w:ilvl w:val="0"/>
          <w:numId w:val="3"/>
        </w:numPr>
        <w:tabs>
          <w:tab w:val="left" w:pos="1272"/>
        </w:tabs>
        <w:spacing w:before="110" w:line="264" w:lineRule="exact"/>
        <w:ind w:left="1272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REFRAKTORNA ANGINA </w:t>
      </w:r>
      <w:r>
        <w:rPr>
          <w:rStyle w:val="FontStyle51"/>
          <w:lang w:val="hr-HR" w:eastAsia="hr-HR"/>
        </w:rPr>
        <w:t>- pacijenti sa refraktornom anginom ne odgovaraju na konvencionalno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enje.</w:t>
      </w:r>
    </w:p>
    <w:p w:rsidR="00B04192" w:rsidRDefault="00B04192" w:rsidP="00B04192">
      <w:pPr>
        <w:pStyle w:val="Style16"/>
        <w:widowControl/>
        <w:numPr>
          <w:ilvl w:val="0"/>
          <w:numId w:val="3"/>
        </w:numPr>
        <w:tabs>
          <w:tab w:val="left" w:pos="1272"/>
        </w:tabs>
        <w:spacing w:before="173" w:line="240" w:lineRule="auto"/>
        <w:ind w:left="912" w:firstLine="0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NOVI NAPAD ANGINE </w:t>
      </w:r>
      <w:r>
        <w:rPr>
          <w:rStyle w:val="FontStyle51"/>
          <w:lang w:val="hr-HR" w:eastAsia="hr-HR"/>
        </w:rPr>
        <w:t>- pacijenti koji su nedavno pretrpjeli napad</w:t>
      </w:r>
    </w:p>
    <w:p w:rsidR="00B04192" w:rsidRDefault="00B04192" w:rsidP="00B04192">
      <w:pPr>
        <w:pStyle w:val="Style14"/>
        <w:widowControl/>
        <w:spacing w:before="38"/>
        <w:ind w:left="1718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angine pri maksimalnom ili skoro maksimalnom naporu trebali bi biti podvrgnuti terapiji, te se mogu tretirati kao ambulantni pacijenti. Pacijenti koji su nedavno pretrpjeli napad angine u stanju mirovanja ili pri minimalnoj aktivnosti trebali bi biti hospitalizovani.</w:t>
      </w:r>
    </w:p>
    <w:p w:rsidR="00B04192" w:rsidRDefault="00B04192" w:rsidP="00B04192">
      <w:pPr>
        <w:pStyle w:val="Style3"/>
        <w:widowControl/>
        <w:spacing w:before="158"/>
        <w:ind w:left="442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faktori rizika</w:t>
      </w:r>
    </w:p>
    <w:p w:rsidR="00B04192" w:rsidRDefault="00B04192" w:rsidP="00B04192">
      <w:pPr>
        <w:pStyle w:val="Style11"/>
        <w:widowControl/>
        <w:spacing w:before="139"/>
        <w:ind w:left="998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Angina pektoris 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no je rezultat djelimi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ne opstrukcije koronarne arterije ateromom koji nastaje u procesu ateroskleroze.</w:t>
      </w:r>
    </w:p>
    <w:p w:rsidR="00B04192" w:rsidRPr="00C4686B" w:rsidRDefault="00B04192" w:rsidP="00B04192">
      <w:pPr>
        <w:spacing w:after="250" w:line="1" w:lineRule="exact"/>
        <w:rPr>
          <w:sz w:val="2"/>
          <w:szCs w:val="2"/>
          <w:lang w:val="hr-HR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2"/>
        <w:gridCol w:w="4219"/>
        <w:gridCol w:w="850"/>
      </w:tblGrid>
      <w:tr w:rsidR="00B04192" w:rsidTr="00AD290F">
        <w:tc>
          <w:tcPr>
            <w:tcW w:w="5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Faktori vezani za koronarnu aterosklerozu su: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 dokaza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Hipertenzija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ind w:firstLine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Rizik od koronarnog oboljenja srca progresivno raste sa rastom krvnog pritiska 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Ila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Gojaznost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ind w:left="5" w:hanging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Centralna adipoznost bolji je marker rizika koronarnog sr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anog oboljenja od op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teg nivoa gojaznosti.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lla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Hiperlipidemija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ind w:firstLine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Rizik od nastanka koronarne bolesti raste ako je pove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an ukupni nivo holesterola u plazmi i/ili LDL, i niska vrijednost HDL u plazmi.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Ila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Dijabetes melitus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ind w:firstLine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Rizik za koronarnu bolest pove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an je 2-3 puta za mu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 xml:space="preserve">karce i 3-5 puta za 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lb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Pu</w:t>
            </w:r>
            <w:r>
              <w:rPr>
                <w:rStyle w:val="FontStyle50"/>
                <w:rFonts w:hint="eastAsia"/>
                <w:lang w:val="hr-HR" w:eastAsia="hr-HR"/>
              </w:rPr>
              <w:t>š</w:t>
            </w:r>
            <w:r>
              <w:rPr>
                <w:rStyle w:val="FontStyle50"/>
                <w:lang w:val="hr-HR" w:eastAsia="hr-HR"/>
              </w:rPr>
              <w:t>enje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ind w:firstLine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Pu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enje je veliki faktor rizika za koronarna sr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ana oboljenja. Prestanak pu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enja zna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ajno smanjuje rizik koji je upola manji nakon 1 godine nepu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enja.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lb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Alkohol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ind w:left="10" w:hanging="10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Veza izme</w:t>
            </w:r>
            <w:r>
              <w:rPr>
                <w:rStyle w:val="FontStyle51"/>
                <w:rFonts w:hint="eastAsia"/>
                <w:lang w:val="hr-HR" w:eastAsia="hr-HR"/>
              </w:rPr>
              <w:t>đ</w:t>
            </w:r>
            <w:r>
              <w:rPr>
                <w:rStyle w:val="FontStyle51"/>
                <w:lang w:val="hr-HR" w:eastAsia="hr-HR"/>
              </w:rPr>
              <w:t>u koronarnog sr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anog oboljenja i alkohola je korelativna - najni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i rizik je pri umjerenom konzumiranju alkohola.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llb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Porodi</w:t>
            </w:r>
            <w:r>
              <w:rPr>
                <w:rStyle w:val="FontStyle50"/>
                <w:rFonts w:hint="eastAsia"/>
                <w:lang w:val="hr-HR" w:eastAsia="hr-HR"/>
              </w:rPr>
              <w:t>č</w:t>
            </w:r>
            <w:r>
              <w:rPr>
                <w:rStyle w:val="FontStyle50"/>
                <w:lang w:val="hr-HR" w:eastAsia="hr-HR"/>
              </w:rPr>
              <w:t>na anamneza ishemijske bolesti srca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ind w:firstLine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Rizik od nastanka o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te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enja koronarne cirkulacije je ve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i ukoliko je u porodici bilo ishemijskog oboljenja srca.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lla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Pol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Ugro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eni su mu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 xml:space="preserve">karci i 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ene poslije menopauze.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llb</w:t>
            </w:r>
          </w:p>
        </w:tc>
      </w:tr>
      <w:tr w:rsidR="00B04192" w:rsidTr="00AD290F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lastRenderedPageBreak/>
              <w:t>Dob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Rizik se stalno pove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ava sa godinama.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llb</w:t>
            </w:r>
          </w:p>
        </w:tc>
      </w:tr>
    </w:tbl>
    <w:p w:rsidR="00B04192" w:rsidRDefault="00B04192" w:rsidP="00B04192">
      <w:pPr>
        <w:rPr>
          <w:rStyle w:val="FontStyle48"/>
          <w:lang w:val="hr-HR" w:eastAsia="hr-HR"/>
        </w:rPr>
        <w:sectPr w:rsidR="00B04192">
          <w:pgSz w:w="12240" w:h="20160"/>
          <w:pgMar w:top="4617" w:right="2752" w:bottom="1440" w:left="2032" w:header="720" w:footer="720" w:gutter="0"/>
          <w:cols w:space="60"/>
          <w:noEndnote/>
        </w:sectPr>
      </w:pPr>
    </w:p>
    <w:p w:rsidR="00B04192" w:rsidRDefault="00B04192" w:rsidP="00B04192">
      <w:pPr>
        <w:pStyle w:val="Style3"/>
        <w:widowControl/>
        <w:spacing w:before="62"/>
        <w:jc w:val="both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lastRenderedPageBreak/>
        <w:t>dijagnoza i diferencijalna dijagnoza</w:t>
      </w:r>
    </w:p>
    <w:p w:rsidR="00B04192" w:rsidRDefault="00B04192" w:rsidP="00B04192">
      <w:pPr>
        <w:pStyle w:val="Style11"/>
        <w:widowControl/>
        <w:spacing w:before="206" w:line="240" w:lineRule="auto"/>
        <w:ind w:left="56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Uzrok bola u grudima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biti:</w:t>
      </w:r>
    </w:p>
    <w:p w:rsidR="00B04192" w:rsidRDefault="00B04192" w:rsidP="00B04192">
      <w:pPr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525"/>
      </w:tblGrid>
      <w:tr w:rsidR="00B04192" w:rsidTr="00AD290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8"/>
              <w:widowControl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Organski: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8"/>
              <w:widowControl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Psihogeni:</w:t>
            </w:r>
          </w:p>
        </w:tc>
      </w:tr>
      <w:tr w:rsidR="00B04192" w:rsidTr="00AD290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Grudni ko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>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Plu 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ć</w:t>
            </w:r>
            <w:r>
              <w:rPr>
                <w:rStyle w:val="FontStyle51"/>
                <w:rFonts w:hAnsi="Times New Roman"/>
                <w:lang w:val="hr-HR" w:eastAsia="hr-HR"/>
              </w:rPr>
              <w:t>a i pleura,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Srce i perikardijum,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Aorta,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Ezofagus (GI trakt).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Sr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ani nemir,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Anksioznost i depresija,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Simuliranje,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5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Poreme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ć</w:t>
            </w:r>
            <w:r>
              <w:rPr>
                <w:rStyle w:val="FontStyle51"/>
                <w:rFonts w:hAnsi="Times New Roman"/>
                <w:lang w:val="hr-HR" w:eastAsia="hr-HR"/>
              </w:rPr>
              <w:t>aj li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nosti.</w:t>
            </w:r>
          </w:p>
        </w:tc>
      </w:tr>
    </w:tbl>
    <w:p w:rsidR="00B04192" w:rsidRDefault="00B04192" w:rsidP="00B04192">
      <w:pPr>
        <w:pStyle w:val="Style11"/>
        <w:widowControl/>
        <w:spacing w:before="125"/>
        <w:ind w:left="56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Veoma je va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no razlu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iti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ta je uzrok grudnog bola, posebno ishemijski, od neishemijskog bola u grudima.</w:t>
      </w:r>
    </w:p>
    <w:p w:rsidR="00B04192" w:rsidRDefault="00B04192" w:rsidP="00B04192">
      <w:pPr>
        <w:pStyle w:val="Style11"/>
        <w:widowControl/>
        <w:spacing w:before="120"/>
        <w:ind w:left="547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Neishemijski bol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biti uzrokovan nekim drugim ozbiljnim uzrokom, koji tako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e zahtijeva hitno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enje, npr. disekcija aorte, perikarditis ili plu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na embolija. Uz to treba zapamtiti da kod pacijenata sa visokim rizikom, uzroci mogu biti i udru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eni, tj. istovremeni.</w:t>
      </w:r>
    </w:p>
    <w:p w:rsidR="00B04192" w:rsidRDefault="00B04192" w:rsidP="00B04192">
      <w:pPr>
        <w:pStyle w:val="Style11"/>
        <w:widowControl/>
        <w:spacing w:before="115"/>
        <w:ind w:left="547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Dijagnoza se postavlja na osnovu pa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ljive anamneze pra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ene fokusiranim fizikalnim pregledom, te procjenom sr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anih faktora rizika. Uz odgovaraju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 dijagnosti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ke testove, to omogu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uje postavljanje precizne dijagnoze u 90% slu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ajeva.</w:t>
      </w:r>
    </w:p>
    <w:p w:rsidR="00B04192" w:rsidRDefault="00B04192" w:rsidP="00B04192">
      <w:pPr>
        <w:pStyle w:val="Style11"/>
        <w:widowControl/>
        <w:spacing w:before="115"/>
        <w:ind w:left="566"/>
        <w:rPr>
          <w:rStyle w:val="FontStyle48"/>
          <w:lang w:val="hr-HR" w:eastAsia="hr-HR"/>
        </w:rPr>
      </w:pPr>
      <w:r>
        <w:rPr>
          <w:rStyle w:val="FontStyle51"/>
          <w:lang w:val="hr-HR" w:eastAsia="hr-HR"/>
        </w:rPr>
        <w:t>Diferencijalna dijagnoza za naj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</w:t>
      </w:r>
      <w:r>
        <w:rPr>
          <w:rStyle w:val="FontStyle51"/>
          <w:rFonts w:hint="eastAsia"/>
          <w:lang w:val="hr-HR" w:eastAsia="hr-HR"/>
        </w:rPr>
        <w:t>šć</w:t>
      </w:r>
      <w:r>
        <w:rPr>
          <w:rStyle w:val="FontStyle51"/>
          <w:lang w:val="hr-HR" w:eastAsia="hr-HR"/>
        </w:rPr>
        <w:t>e uzro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nike bola u grudima prikazana je u Prilogu 1 - </w:t>
      </w:r>
      <w:r>
        <w:rPr>
          <w:rStyle w:val="FontStyle48"/>
          <w:lang w:val="hr-HR" w:eastAsia="hr-HR"/>
        </w:rPr>
        <w:t>Diferencijalna dijagnoza bola u grudima.</w:t>
      </w:r>
    </w:p>
    <w:p w:rsidR="00B04192" w:rsidRDefault="005629CE" w:rsidP="00B04192">
      <w:pPr>
        <w:pStyle w:val="Style11"/>
        <w:widowControl/>
        <w:spacing w:before="115"/>
        <w:ind w:left="557"/>
        <w:rPr>
          <w:rStyle w:val="FontStyle51"/>
          <w:lang w:val="hr-HR" w:eastAsia="hr-HR"/>
        </w:rPr>
      </w:pPr>
      <w:r w:rsidRPr="005629CE">
        <w:rPr>
          <w:noProof/>
        </w:rPr>
        <w:pict>
          <v:group id="_x0000_s1026" style="position:absolute;left:0;text-align:left;margin-left:24.5pt;margin-top:50.15pt;width:331.7pt;height:162.5pt;z-index:251660288;mso-wrap-distance-left:1.9pt;mso-wrap-distance-top:4.1pt;mso-wrap-distance-right:1.9pt;mso-position-horizontal-relative:margin" coordorigin="1358,7987" coordsize="6634,32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87;top:8237;width:6605;height:3000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034"/>
                      <w:gridCol w:w="3571"/>
                    </w:tblGrid>
                    <w:tr w:rsidR="00B04192">
                      <w:tc>
                        <w:tcPr>
                          <w:tcW w:w="30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8"/>
                            <w:widowControl/>
                            <w:rPr>
                              <w:rStyle w:val="FontStyle50"/>
                              <w:lang w:val="hr-HR" w:eastAsia="hr-HR"/>
                            </w:rPr>
                          </w:pPr>
                          <w:r>
                            <w:rPr>
                              <w:rStyle w:val="FontStyle50"/>
                              <w:lang w:val="hr-HR" w:eastAsia="hr-HR"/>
                            </w:rPr>
                            <w:t>Angina pektoris</w:t>
                          </w:r>
                        </w:p>
                      </w:tc>
                      <w:tc>
                        <w:tcPr>
                          <w:tcW w:w="3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8"/>
                            <w:widowControl/>
                            <w:rPr>
                              <w:rStyle w:val="FontStyle50"/>
                              <w:lang w:val="hr-HR" w:eastAsia="hr-HR"/>
                            </w:rPr>
                          </w:pPr>
                          <w:r>
                            <w:rPr>
                              <w:rStyle w:val="FontStyle50"/>
                              <w:lang w:val="hr-HR" w:eastAsia="hr-HR"/>
                            </w:rPr>
                            <w:t>Infarkt miokarda</w:t>
                          </w:r>
                        </w:p>
                      </w:tc>
                    </w:tr>
                    <w:tr w:rsidR="00B04192">
                      <w:tc>
                        <w:tcPr>
                          <w:tcW w:w="30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ind w:firstLine="5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Bol u grudima obi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no se de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ava pri naporu i traje oko 10 minuta, ali ne du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 od 30 minuta.</w:t>
                          </w:r>
                        </w:p>
                      </w:tc>
                      <w:tc>
                        <w:tcPr>
                          <w:tcW w:w="3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ind w:firstLine="14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Infarkt miokarda obi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no se de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ava naglo i traje najmanje 30 minuta, a mo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e potrajati i do 1-2 sata ili 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ak nekoliko dana.</w:t>
                          </w:r>
                        </w:p>
                      </w:tc>
                    </w:tr>
                    <w:tr w:rsidR="00B04192">
                      <w:tc>
                        <w:tcPr>
                          <w:tcW w:w="30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Bol se opisuje kao: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Blag do umjeren,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Stezanje,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Te</w:t>
                          </w:r>
                          <w:r>
                            <w:rPr>
                              <w:rStyle w:val="FontStyle51"/>
                              <w:rFonts w:hAnsi="Times New Roman"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ak pritisak,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Duboki bol,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Napetost u grudima.</w:t>
                          </w:r>
                        </w:p>
                      </w:tc>
                      <w:tc>
                        <w:tcPr>
                          <w:tcW w:w="3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Bol se opisuje kao: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Jak i te</w:t>
                          </w:r>
                          <w:r>
                            <w:rPr>
                              <w:rStyle w:val="FontStyle51"/>
                              <w:rFonts w:hAnsi="Times New Roman"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ak pritisak,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Gnje</w:t>
                          </w:r>
                          <w:r>
                            <w:rPr>
                              <w:rStyle w:val="FontStyle51"/>
                              <w:rFonts w:hAnsi="Times New Roman"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enje,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Gu</w:t>
                          </w:r>
                          <w:r>
                            <w:rPr>
                              <w:rStyle w:val="FontStyle51"/>
                              <w:rFonts w:hAnsi="Times New Roman"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enje,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Stezanje,</w:t>
                          </w:r>
                        </w:p>
                        <w:p w:rsidR="00B04192" w:rsidRDefault="00B04192">
                          <w:pPr>
                            <w:pStyle w:val="Style27"/>
                            <w:widowControl/>
                            <w:tabs>
                              <w:tab w:val="left" w:pos="470"/>
                            </w:tabs>
                            <w:spacing w:line="259" w:lineRule="exact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Duboki bol i pe</w:t>
                          </w:r>
                          <w:r>
                            <w:rPr>
                              <w:rStyle w:val="FontStyle51"/>
                              <w:rFonts w:hAnsi="Times New Roman"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enje.</w:t>
                          </w:r>
                        </w:p>
                      </w:tc>
                    </w:tr>
                  </w:tbl>
                  <w:p w:rsidR="005629CE" w:rsidRDefault="005629CE"/>
                </w:txbxContent>
              </v:textbox>
            </v:shape>
            <v:shape id="_x0000_s1028" type="#_x0000_t202" style="position:absolute;left:1358;top:7987;width:5554;height:187;mso-wrap-edited:f" o:allowincell="f" filled="f" strokecolor="white" strokeweight="0">
              <v:textbox inset="0,0,0,0">
                <w:txbxContent>
                  <w:p w:rsidR="00B04192" w:rsidRDefault="00B04192" w:rsidP="00B04192">
                    <w:pPr>
                      <w:pStyle w:val="Style11"/>
                      <w:widowControl/>
                      <w:spacing w:line="240" w:lineRule="auto"/>
                      <w:rPr>
                        <w:rStyle w:val="FontStyle51"/>
                        <w:lang w:val="hr-HR" w:eastAsia="hr-HR"/>
                      </w:rPr>
                    </w:pPr>
                    <w:r>
                      <w:rPr>
                        <w:rStyle w:val="FontStyle51"/>
                        <w:lang w:val="hr-HR" w:eastAsia="hr-HR"/>
                      </w:rPr>
                      <w:t>Tabela 1 - Diferencijalna dijagnoza angine pektoris i infarkta miokarda</w:t>
                    </w:r>
                  </w:p>
                </w:txbxContent>
              </v:textbox>
            </v:shape>
            <w10:wrap type="topAndBottom" anchorx="margin"/>
          </v:group>
        </w:pict>
      </w:r>
      <w:r w:rsidR="00B04192">
        <w:rPr>
          <w:rStyle w:val="FontStyle51"/>
          <w:lang w:val="hr-HR" w:eastAsia="hr-HR"/>
        </w:rPr>
        <w:t>Kad se radi o bolu uzrokovanom ishemijom miokarda, treba jasno razlikovati anginozni bol od infarkta miokarda. Diferencijalno dijagnosti</w:t>
      </w:r>
      <w:r w:rsidR="00B04192">
        <w:rPr>
          <w:rStyle w:val="FontStyle51"/>
          <w:rFonts w:hint="eastAsia"/>
          <w:lang w:val="hr-HR" w:eastAsia="hr-HR"/>
        </w:rPr>
        <w:t>č</w:t>
      </w:r>
      <w:r w:rsidR="00B04192">
        <w:rPr>
          <w:rStyle w:val="FontStyle51"/>
          <w:lang w:val="hr-HR" w:eastAsia="hr-HR"/>
        </w:rPr>
        <w:t>ki kriterijumi dati su u Tabeli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34"/>
        <w:gridCol w:w="3571"/>
      </w:tblGrid>
      <w:tr w:rsidR="00B04192" w:rsidTr="00AD290F"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Angina pektoris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Infarkt miokarda</w:t>
            </w:r>
          </w:p>
        </w:tc>
      </w:tr>
      <w:tr w:rsidR="00B04192" w:rsidTr="00AD290F"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31"/>
              <w:widowControl/>
              <w:spacing w:line="240" w:lineRule="auto"/>
              <w:jc w:val="left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ta jo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 xml:space="preserve"> pacijent mo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 osje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ati?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Nestanak daha,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Znojenje,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Mu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ninu,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Tjeskobu.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31"/>
              <w:widowControl/>
              <w:spacing w:line="240" w:lineRule="auto"/>
              <w:jc w:val="left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ta jo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 xml:space="preserve"> pacijent mo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 osje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ati?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Nedostatak vazduha,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Obilno znojenje,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Mu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ninu,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Slabost i zamor,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Vrtoglavicu,</w:t>
            </w:r>
          </w:p>
          <w:p w:rsidR="00B04192" w:rsidRDefault="00B04192" w:rsidP="00AD290F">
            <w:pPr>
              <w:pStyle w:val="Style27"/>
              <w:widowControl/>
              <w:tabs>
                <w:tab w:val="left" w:pos="470"/>
              </w:tabs>
              <w:spacing w:line="259" w:lineRule="exact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Veliku uznemirenost.</w:t>
            </w:r>
          </w:p>
        </w:tc>
      </w:tr>
    </w:tbl>
    <w:p w:rsidR="00B04192" w:rsidRDefault="00B04192" w:rsidP="00B04192">
      <w:pPr>
        <w:pStyle w:val="Style11"/>
        <w:widowControl/>
        <w:spacing w:line="240" w:lineRule="exact"/>
        <w:ind w:left="562"/>
        <w:rPr>
          <w:sz w:val="20"/>
          <w:szCs w:val="20"/>
        </w:rPr>
      </w:pPr>
    </w:p>
    <w:p w:rsidR="00B04192" w:rsidRDefault="00B04192" w:rsidP="00B04192">
      <w:pPr>
        <w:pStyle w:val="Style11"/>
        <w:widowControl/>
        <w:spacing w:before="149"/>
        <w:ind w:left="56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ina pacijenata sa bolom u grudima prvo se obra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 doktoru porodi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ne medicine.</w:t>
      </w:r>
    </w:p>
    <w:p w:rsidR="00B04192" w:rsidRDefault="00B04192" w:rsidP="00B04192">
      <w:pPr>
        <w:pStyle w:val="Style11"/>
        <w:widowControl/>
        <w:spacing w:before="115"/>
        <w:ind w:left="55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Istorija bolesti,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ki pregled i osnovni testovi uglavnom su dovoljni za dijagnostikovanje stabilne angine pektoris.</w:t>
      </w:r>
    </w:p>
    <w:p w:rsidR="00B04192" w:rsidRDefault="00B04192" w:rsidP="00B04192">
      <w:pPr>
        <w:pStyle w:val="Style11"/>
        <w:widowControl/>
        <w:spacing w:before="115"/>
        <w:ind w:left="56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Ukoliko dijagnoza nije jasna, rade se testovi optere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enja, koji se tako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e rade i za procjenu radne sposobnosti.</w:t>
      </w:r>
    </w:p>
    <w:p w:rsidR="00B04192" w:rsidRDefault="00B04192" w:rsidP="00B04192">
      <w:pPr>
        <w:pStyle w:val="Style11"/>
        <w:widowControl/>
        <w:spacing w:before="120"/>
        <w:ind w:left="56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Nestabilna angina uglavnom zahtijeva hospitalizaciju i dijagnostiku na sekundarnom nivou.</w:t>
      </w:r>
    </w:p>
    <w:p w:rsidR="00B04192" w:rsidRDefault="00B04192" w:rsidP="00B04192">
      <w:pPr>
        <w:pStyle w:val="Style11"/>
        <w:widowControl/>
        <w:spacing w:before="115"/>
        <w:ind w:left="557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 primarnoj zdravstvenoj za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titi, va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no polje rada je prevencija nastanka koronarne bolesti i smanjivanje faktora rizika.</w:t>
      </w:r>
    </w:p>
    <w:p w:rsidR="00B04192" w:rsidRPr="00C4686B" w:rsidRDefault="00B04192" w:rsidP="00B04192">
      <w:pPr>
        <w:pStyle w:val="Style3"/>
        <w:widowControl/>
        <w:spacing w:line="240" w:lineRule="exact"/>
        <w:rPr>
          <w:sz w:val="20"/>
          <w:szCs w:val="20"/>
          <w:lang w:val="hr-HR"/>
        </w:rPr>
      </w:pPr>
    </w:p>
    <w:p w:rsidR="00B04192" w:rsidRDefault="00B04192" w:rsidP="00B04192">
      <w:pPr>
        <w:pStyle w:val="Style3"/>
        <w:widowControl/>
        <w:spacing w:before="29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istorija bolesti</w:t>
      </w:r>
    </w:p>
    <w:p w:rsidR="00B04192" w:rsidRDefault="005629CE" w:rsidP="00B04192">
      <w:pPr>
        <w:pStyle w:val="Style11"/>
        <w:widowControl/>
        <w:spacing w:before="211" w:line="240" w:lineRule="auto"/>
        <w:ind w:left="566"/>
        <w:jc w:val="left"/>
        <w:rPr>
          <w:rStyle w:val="FontStyle51"/>
          <w:lang w:val="hr-HR" w:eastAsia="hr-HR"/>
        </w:rPr>
      </w:pPr>
      <w:r w:rsidRPr="005629CE">
        <w:rPr>
          <w:noProof/>
        </w:rPr>
        <w:pict>
          <v:group id="_x0000_s1029" style="position:absolute;left:0;text-align:left;margin-left:25.9pt;margin-top:35.5pt;width:330.5pt;height:188.65pt;z-index:251661312;mso-wrap-distance-left:1.9pt;mso-wrap-distance-top:11.5pt;mso-wrap-distance-right:1.9pt;mso-position-horizontal-relative:margin" coordorigin="1046,7661" coordsize="6610,3773">
            <v:shape id="_x0000_s1030" type="#_x0000_t202" style="position:absolute;left:1046;top:7915;width:6610;height:3519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445"/>
                      <w:gridCol w:w="5165"/>
                    </w:tblGrid>
                    <w:tr w:rsidR="00B04192" w:rsidRPr="00C4686B">
                      <w:tc>
                        <w:tcPr>
                          <w:tcW w:w="14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Karakter:</w:t>
                          </w:r>
                        </w:p>
                      </w:tc>
                      <w:tc>
                        <w:tcPr>
                          <w:tcW w:w="5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ind w:left="5" w:hanging="5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obi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no 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vrst, ste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ć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i, osje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ć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aj gu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enja, disanje i promjena polo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aja nemaju uticaja na o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trinu bola</w:t>
                          </w:r>
                        </w:p>
                      </w:tc>
                    </w:tr>
                    <w:tr w:rsidR="00B04192">
                      <w:tc>
                        <w:tcPr>
                          <w:tcW w:w="14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Lokalizacija:</w:t>
                          </w:r>
                        </w:p>
                      </w:tc>
                      <w:tc>
                        <w:tcPr>
                          <w:tcW w:w="5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centralni prostor grudi, iza grudne kosti</w:t>
                          </w:r>
                        </w:p>
                      </w:tc>
                    </w:tr>
                    <w:tr w:rsidR="00B04192">
                      <w:tc>
                        <w:tcPr>
                          <w:tcW w:w="14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irenje:</w:t>
                          </w:r>
                        </w:p>
                      </w:tc>
                      <w:tc>
                        <w:tcPr>
                          <w:tcW w:w="5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ruke, epigastrijum, vilice ili le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đ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</w:t>
                          </w:r>
                        </w:p>
                      </w:tc>
                    </w:tr>
                    <w:tr w:rsidR="00B04192" w:rsidRPr="00C4686B">
                      <w:tc>
                        <w:tcPr>
                          <w:tcW w:w="14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Precipitacija:</w:t>
                          </w:r>
                        </w:p>
                      </w:tc>
                      <w:tc>
                        <w:tcPr>
                          <w:tcW w:w="5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59" w:lineRule="exact"/>
                            <w:ind w:left="5" w:hanging="5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zbog napora ili uzbu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đ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enja, nakon obroka, stati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kog napora, za hladnog vremena</w:t>
                          </w:r>
                        </w:p>
                      </w:tc>
                    </w:tr>
                    <w:tr w:rsidR="00B04192">
                      <w:tc>
                        <w:tcPr>
                          <w:tcW w:w="14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Trajanje:</w:t>
                          </w:r>
                        </w:p>
                      </w:tc>
                      <w:tc>
                        <w:tcPr>
                          <w:tcW w:w="5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do 15 minuta, ako traje du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 - sumnjati na infarkt miokarda</w:t>
                          </w:r>
                        </w:p>
                      </w:tc>
                    </w:tr>
                    <w:tr w:rsidR="00B04192">
                      <w:tc>
                        <w:tcPr>
                          <w:tcW w:w="14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Pogor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anje:</w:t>
                          </w:r>
                        </w:p>
                      </w:tc>
                      <w:tc>
                        <w:tcPr>
                          <w:tcW w:w="5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ako se napor nastavi</w:t>
                          </w:r>
                        </w:p>
                      </w:tc>
                    </w:tr>
                    <w:tr w:rsidR="00B04192">
                      <w:tc>
                        <w:tcPr>
                          <w:tcW w:w="144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40" w:lineRule="auto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Olak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anje:</w:t>
                          </w:r>
                        </w:p>
                      </w:tc>
                      <w:tc>
                        <w:tcPr>
                          <w:tcW w:w="5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1"/>
                            <w:widowControl/>
                            <w:spacing w:line="259" w:lineRule="exact"/>
                            <w:ind w:firstLine="5"/>
                            <w:jc w:val="lef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nakon par minuta odmora ili primjene nitroglicerina sublingvalno</w:t>
                          </w:r>
                        </w:p>
                      </w:tc>
                    </w:tr>
                  </w:tbl>
                  <w:p w:rsidR="005629CE" w:rsidRDefault="005629CE"/>
                </w:txbxContent>
              </v:textbox>
            </v:shape>
            <v:shape id="_x0000_s1031" type="#_x0000_t202" style="position:absolute;left:1084;top:7661;width:326;height:187;mso-wrap-edited:f" o:allowincell="f" filled="f" strokecolor="white" strokeweight="0">
              <v:textbox inset="0,0,0,0">
                <w:txbxContent>
                  <w:p w:rsidR="00B04192" w:rsidRDefault="00B04192" w:rsidP="00B04192">
                    <w:pPr>
                      <w:pStyle w:val="Style5"/>
                      <w:widowControl/>
                      <w:jc w:val="both"/>
                      <w:rPr>
                        <w:rStyle w:val="FontStyle50"/>
                        <w:lang w:val="hr-HR" w:eastAsia="hr-HR"/>
                      </w:rPr>
                    </w:pPr>
                    <w:r>
                      <w:rPr>
                        <w:rStyle w:val="FontStyle50"/>
                        <w:lang w:val="hr-HR" w:eastAsia="hr-HR"/>
                      </w:rPr>
                      <w:t>Bol:</w:t>
                    </w:r>
                  </w:p>
                </w:txbxContent>
              </v:textbox>
            </v:shape>
            <w10:wrap type="topAndBottom" anchorx="margin"/>
          </v:group>
        </w:pict>
      </w:r>
      <w:r w:rsidR="00B04192">
        <w:rPr>
          <w:rStyle w:val="FontStyle51"/>
          <w:lang w:val="hr-HR" w:eastAsia="hr-HR"/>
        </w:rPr>
        <w:t>Dijagnoza je prvenstveno zasnovana na karakteristi</w:t>
      </w:r>
      <w:r w:rsidR="00B04192">
        <w:rPr>
          <w:rStyle w:val="FontStyle51"/>
          <w:rFonts w:hint="eastAsia"/>
          <w:lang w:val="hr-HR" w:eastAsia="hr-HR"/>
        </w:rPr>
        <w:t>č</w:t>
      </w:r>
      <w:r w:rsidR="00B04192">
        <w:rPr>
          <w:rStyle w:val="FontStyle51"/>
          <w:lang w:val="hr-HR" w:eastAsia="hr-HR"/>
        </w:rPr>
        <w:t>noj istoriji bolesti:</w:t>
      </w:r>
    </w:p>
    <w:p w:rsidR="00B04192" w:rsidRDefault="00B04192" w:rsidP="00B04192">
      <w:pPr>
        <w:pStyle w:val="Style11"/>
        <w:widowControl/>
        <w:spacing w:before="211" w:line="240" w:lineRule="auto"/>
        <w:ind w:left="566"/>
        <w:jc w:val="left"/>
        <w:rPr>
          <w:rStyle w:val="FontStyle51"/>
          <w:lang w:val="hr-HR" w:eastAsia="hr-HR"/>
        </w:rPr>
        <w:sectPr w:rsidR="00B04192">
          <w:pgSz w:w="12240" w:h="20160"/>
          <w:pgMar w:top="5088" w:right="2438" w:bottom="1440" w:left="2788" w:header="720" w:footer="720" w:gutter="0"/>
          <w:cols w:space="60"/>
          <w:noEndnote/>
        </w:sectPr>
      </w:pPr>
    </w:p>
    <w:p w:rsidR="00B04192" w:rsidRDefault="00B04192" w:rsidP="00B04192">
      <w:pPr>
        <w:pStyle w:val="Style11"/>
        <w:widowControl/>
        <w:spacing w:before="38"/>
        <w:ind w:left="566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Dispneja pri vje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 xml:space="preserve">banju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esto je najraniji i jedini simptom. Bol i dispneja natjeraju pacijenta da prekine kretanje. Kod neishemijskog bola u stanju su da nastave</w:t>
      </w:r>
    </w:p>
    <w:p w:rsidR="00B04192" w:rsidRDefault="00B04192" w:rsidP="00B04192">
      <w:pPr>
        <w:pStyle w:val="Style11"/>
        <w:widowControl/>
        <w:spacing w:before="58" w:line="240" w:lineRule="auto"/>
        <w:ind w:left="571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hod.</w:t>
      </w:r>
    </w:p>
    <w:p w:rsidR="00B04192" w:rsidRDefault="00B04192" w:rsidP="00B04192">
      <w:pPr>
        <w:pStyle w:val="Style11"/>
        <w:widowControl/>
        <w:spacing w:before="130"/>
        <w:ind w:left="55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Me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utim, treba imati u vidu da samo polovina pacijenata ima tipi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nu prezentaciju simptoma i to vi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 kod mu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karaca, 90% mu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kih pacijenata starijih od 55 godina ima tipi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ne simptome.</w:t>
      </w:r>
    </w:p>
    <w:p w:rsidR="00B04192" w:rsidRDefault="00B04192" w:rsidP="00B04192">
      <w:pPr>
        <w:pStyle w:val="Style11"/>
        <w:widowControl/>
        <w:spacing w:before="115"/>
        <w:ind w:left="562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 dijagnostikovanju mora se jo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 uzeti u obzir:</w:t>
      </w:r>
    </w:p>
    <w:p w:rsidR="00B04192" w:rsidRDefault="00B04192" w:rsidP="00B04192">
      <w:pPr>
        <w:pStyle w:val="Style15"/>
        <w:widowControl/>
        <w:numPr>
          <w:ilvl w:val="0"/>
          <w:numId w:val="4"/>
        </w:numPr>
        <w:tabs>
          <w:tab w:val="left" w:pos="1440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Porodi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na istorija kardiovaskularnih oboljenja,</w:t>
      </w:r>
    </w:p>
    <w:p w:rsidR="00B04192" w:rsidRDefault="00B04192" w:rsidP="00B04192">
      <w:pPr>
        <w:pStyle w:val="Style15"/>
        <w:widowControl/>
        <w:numPr>
          <w:ilvl w:val="0"/>
          <w:numId w:val="4"/>
        </w:numPr>
        <w:tabs>
          <w:tab w:val="left" w:pos="1440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Dodatno te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oboljenje,</w:t>
      </w:r>
    </w:p>
    <w:p w:rsidR="00B04192" w:rsidRDefault="00B04192" w:rsidP="00B04192">
      <w:pPr>
        <w:pStyle w:val="Style15"/>
        <w:widowControl/>
        <w:numPr>
          <w:ilvl w:val="0"/>
          <w:numId w:val="4"/>
        </w:numPr>
        <w:tabs>
          <w:tab w:val="left" w:pos="1440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Faktori rizika.</w:t>
      </w:r>
    </w:p>
    <w:p w:rsidR="00B04192" w:rsidRDefault="00B04192" w:rsidP="00B04192">
      <w:pPr>
        <w:pStyle w:val="Style3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3"/>
        <w:widowControl/>
        <w:spacing w:before="34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fizikalni pregled</w:t>
      </w:r>
    </w:p>
    <w:p w:rsidR="00B04192" w:rsidRDefault="00B04192" w:rsidP="00B04192">
      <w:pPr>
        <w:pStyle w:val="Style11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B04192" w:rsidRDefault="00B04192" w:rsidP="00B04192">
      <w:pPr>
        <w:pStyle w:val="Style11"/>
        <w:widowControl/>
        <w:spacing w:before="24"/>
        <w:ind w:left="562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Pregled mora ustanoviti sve vezane uslove ili faktore rizika. Kod 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ine pacijenata fizikalni nalaz pokazuje da nema patolo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kih znakova.</w:t>
      </w:r>
    </w:p>
    <w:p w:rsidR="00B04192" w:rsidRDefault="00B04192" w:rsidP="00B04192">
      <w:pPr>
        <w:pStyle w:val="Style11"/>
        <w:widowControl/>
        <w:spacing w:before="178" w:line="240" w:lineRule="auto"/>
        <w:ind w:left="566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Potrebno je provjeriti krvni pritisak i puls, po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bol 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no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ava oba.</w:t>
      </w:r>
    </w:p>
    <w:p w:rsidR="00B04192" w:rsidRDefault="00B04192" w:rsidP="00B04192">
      <w:pPr>
        <w:pStyle w:val="Style5"/>
        <w:widowControl/>
        <w:spacing w:line="240" w:lineRule="exact"/>
        <w:ind w:left="557"/>
        <w:rPr>
          <w:sz w:val="20"/>
          <w:szCs w:val="20"/>
        </w:rPr>
      </w:pPr>
    </w:p>
    <w:p w:rsidR="00B04192" w:rsidRDefault="00B04192" w:rsidP="00B04192">
      <w:pPr>
        <w:pStyle w:val="Style5"/>
        <w:widowControl/>
        <w:spacing w:before="211"/>
        <w:ind w:left="557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Op</w:t>
      </w:r>
      <w:r>
        <w:rPr>
          <w:rStyle w:val="FontStyle50"/>
          <w:rFonts w:hint="eastAsia"/>
          <w:lang w:val="hr-HR" w:eastAsia="hr-HR"/>
        </w:rPr>
        <w:t>š</w:t>
      </w:r>
      <w:r>
        <w:rPr>
          <w:rStyle w:val="FontStyle50"/>
          <w:lang w:val="hr-HR" w:eastAsia="hr-HR"/>
        </w:rPr>
        <w:t>te stanje:</w:t>
      </w:r>
    </w:p>
    <w:p w:rsidR="00B04192" w:rsidRDefault="00B04192" w:rsidP="00B04192">
      <w:pPr>
        <w:pStyle w:val="Style15"/>
        <w:widowControl/>
        <w:spacing w:before="77"/>
        <w:ind w:right="2386"/>
        <w:jc w:val="right"/>
        <w:rPr>
          <w:rStyle w:val="FontStyle51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•</w:t>
      </w:r>
      <w:r>
        <w:rPr>
          <w:rStyle w:val="FontStyle51"/>
          <w:lang w:val="hr-HR" w:eastAsia="hr-HR"/>
        </w:rPr>
        <w:t xml:space="preserve">   pomodrelost, bljedilo (ukazuje na anemiju),</w:t>
      </w:r>
    </w:p>
    <w:p w:rsidR="00B04192" w:rsidRDefault="00B04192" w:rsidP="00B04192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5160"/>
      </w:tblGrid>
      <w:tr w:rsidR="00B04192" w:rsidTr="00AD290F">
        <w:tc>
          <w:tcPr>
            <w:tcW w:w="65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Auskultacija:</w:t>
            </w:r>
          </w:p>
        </w:tc>
      </w:tr>
      <w:tr w:rsidR="00B04192" w:rsidTr="00AD290F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 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est je S4, ali je tih i te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 xml:space="preserve">ko se 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uje.</w:t>
            </w:r>
          </w:p>
        </w:tc>
      </w:tr>
      <w:tr w:rsidR="00B04192" w:rsidTr="00AD290F"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19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Srce:</w:t>
            </w: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 S3 i blag apikalni mitralni 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um znak su o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te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enja sr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ane</w:t>
            </w:r>
          </w:p>
        </w:tc>
      </w:tr>
      <w:tr w:rsidR="00B04192" w:rsidTr="00AD290F"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5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19"/>
              <w:widowControl/>
              <w:ind w:left="350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funkcije.</w:t>
            </w:r>
          </w:p>
        </w:tc>
      </w:tr>
    </w:tbl>
    <w:p w:rsidR="00B04192" w:rsidRDefault="00B04192" w:rsidP="00B04192">
      <w:pPr>
        <w:pStyle w:val="Style5"/>
        <w:widowControl/>
        <w:spacing w:line="240" w:lineRule="exact"/>
        <w:ind w:left="557"/>
        <w:rPr>
          <w:sz w:val="20"/>
          <w:szCs w:val="20"/>
        </w:rPr>
      </w:pPr>
    </w:p>
    <w:p w:rsidR="00B04192" w:rsidRDefault="00B04192" w:rsidP="00B04192">
      <w:pPr>
        <w:pStyle w:val="Style5"/>
        <w:widowControl/>
        <w:spacing w:before="24" w:line="259" w:lineRule="exact"/>
        <w:ind w:left="557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Ostali znakovi:</w:t>
      </w:r>
    </w:p>
    <w:p w:rsidR="00B04192" w:rsidRDefault="00B04192" w:rsidP="00B04192">
      <w:pPr>
        <w:pStyle w:val="Style13"/>
        <w:widowControl/>
        <w:numPr>
          <w:ilvl w:val="0"/>
          <w:numId w:val="5"/>
        </w:numPr>
        <w:tabs>
          <w:tab w:val="left" w:pos="1123"/>
        </w:tabs>
        <w:spacing w:line="259" w:lineRule="exact"/>
        <w:ind w:left="1123" w:hanging="41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Hroni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na sr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ana insuficijencija, npr.: otok,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an puls vratne vene (JVP), uve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anje jetre,</w:t>
      </w:r>
    </w:p>
    <w:p w:rsidR="00B04192" w:rsidRDefault="00B04192" w:rsidP="00B04192">
      <w:pPr>
        <w:pStyle w:val="Style13"/>
        <w:widowControl/>
        <w:numPr>
          <w:ilvl w:val="0"/>
          <w:numId w:val="5"/>
        </w:numPr>
        <w:tabs>
          <w:tab w:val="left" w:pos="1123"/>
        </w:tabs>
        <w:spacing w:line="259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Centralna gojaznost,</w:t>
      </w:r>
    </w:p>
    <w:p w:rsidR="00B04192" w:rsidRDefault="00B04192" w:rsidP="00B04192">
      <w:pPr>
        <w:pStyle w:val="Style13"/>
        <w:widowControl/>
        <w:numPr>
          <w:ilvl w:val="0"/>
          <w:numId w:val="5"/>
        </w:numPr>
        <w:tabs>
          <w:tab w:val="left" w:pos="1123"/>
        </w:tabs>
        <w:spacing w:line="259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Periferno vaskularno oboljenje.</w:t>
      </w:r>
    </w:p>
    <w:p w:rsidR="00B04192" w:rsidRDefault="00B04192" w:rsidP="00B04192">
      <w:pPr>
        <w:pStyle w:val="Style3"/>
        <w:widowControl/>
        <w:spacing w:before="62"/>
        <w:ind w:left="446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pretrage</w:t>
      </w:r>
    </w:p>
    <w:p w:rsidR="00B04192" w:rsidRDefault="00B04192" w:rsidP="00B04192">
      <w:pPr>
        <w:pStyle w:val="Style25"/>
        <w:widowControl/>
        <w:spacing w:before="178"/>
        <w:ind w:left="1008"/>
        <w:rPr>
          <w:rStyle w:val="FontStyle46"/>
          <w:lang w:val="hr-HR" w:eastAsia="hr-HR"/>
        </w:rPr>
      </w:pPr>
      <w:r>
        <w:rPr>
          <w:rStyle w:val="FontStyle46"/>
          <w:lang w:val="hr-HR" w:eastAsia="hr-HR"/>
        </w:rPr>
        <w:t>Laboratorijske analize</w:t>
      </w:r>
    </w:p>
    <w:p w:rsidR="00B04192" w:rsidRDefault="00B04192" w:rsidP="00B04192">
      <w:pPr>
        <w:pStyle w:val="Style38"/>
        <w:widowControl/>
        <w:numPr>
          <w:ilvl w:val="0"/>
          <w:numId w:val="6"/>
        </w:numPr>
        <w:tabs>
          <w:tab w:val="left" w:pos="1502"/>
        </w:tabs>
        <w:spacing w:before="86"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Potpuna krvna slika (obratiti pa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nju na anemiju -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biti uzrok angine),</w:t>
      </w:r>
    </w:p>
    <w:p w:rsidR="00B04192" w:rsidRDefault="00B04192" w:rsidP="00B04192">
      <w:pPr>
        <w:pStyle w:val="Style38"/>
        <w:widowControl/>
        <w:numPr>
          <w:ilvl w:val="0"/>
          <w:numId w:val="6"/>
        </w:numPr>
        <w:tabs>
          <w:tab w:val="left" w:pos="1502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Glikemija (nata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te),</w:t>
      </w:r>
    </w:p>
    <w:p w:rsidR="00B04192" w:rsidRDefault="00B04192" w:rsidP="00B04192">
      <w:pPr>
        <w:pStyle w:val="Style38"/>
        <w:widowControl/>
        <w:numPr>
          <w:ilvl w:val="0"/>
          <w:numId w:val="6"/>
        </w:numPr>
        <w:tabs>
          <w:tab w:val="left" w:pos="1502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Lipidi,</w:t>
      </w:r>
    </w:p>
    <w:p w:rsidR="00B04192" w:rsidRDefault="00B04192" w:rsidP="00B04192">
      <w:pPr>
        <w:pStyle w:val="Style38"/>
        <w:widowControl/>
        <w:numPr>
          <w:ilvl w:val="0"/>
          <w:numId w:val="6"/>
        </w:numPr>
        <w:tabs>
          <w:tab w:val="left" w:pos="1502"/>
        </w:tabs>
        <w:ind w:left="1008" w:right="115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Sr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ani enzimi ako je bol 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tra i traje du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 xml:space="preserve">e od 10 minuta. </w:t>
      </w:r>
      <w:r>
        <w:rPr>
          <w:rStyle w:val="FontStyle47"/>
          <w:rFonts w:eastAsia="Arial Unicode MS"/>
          <w:lang w:val="hr-HR" w:eastAsia="hr-HR"/>
        </w:rPr>
        <w:t>ekg</w:t>
      </w:r>
    </w:p>
    <w:p w:rsidR="00B04192" w:rsidRDefault="00B04192" w:rsidP="00B04192">
      <w:pPr>
        <w:pStyle w:val="Style38"/>
        <w:widowControl/>
        <w:numPr>
          <w:ilvl w:val="0"/>
          <w:numId w:val="6"/>
        </w:numPr>
        <w:tabs>
          <w:tab w:val="left" w:pos="1502"/>
        </w:tabs>
        <w:spacing w:before="19"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Omogu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uje objektivizaciju nalaza,</w:t>
      </w:r>
    </w:p>
    <w:p w:rsidR="00B04192" w:rsidRDefault="00B04192" w:rsidP="00B04192">
      <w:pPr>
        <w:pStyle w:val="Style38"/>
        <w:widowControl/>
        <w:numPr>
          <w:ilvl w:val="0"/>
          <w:numId w:val="6"/>
        </w:numPr>
        <w:tabs>
          <w:tab w:val="left" w:pos="1502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 miru je 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no normalan kod 30 - 50% pacijenata,</w:t>
      </w:r>
    </w:p>
    <w:p w:rsidR="00B04192" w:rsidRDefault="00B04192" w:rsidP="00B04192">
      <w:pPr>
        <w:rPr>
          <w:sz w:val="2"/>
          <w:szCs w:val="2"/>
        </w:rPr>
      </w:pPr>
    </w:p>
    <w:p w:rsidR="00B04192" w:rsidRDefault="00B04192" w:rsidP="00B04192">
      <w:pPr>
        <w:pStyle w:val="Style13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507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Nalaz u toku napada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 xml:space="preserve">e biti od koristi, reverzibilna depresija ST segmenta je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vrst znak koronarne arterijske bolesti,</w:t>
      </w:r>
    </w:p>
    <w:p w:rsidR="00B04192" w:rsidRDefault="00B04192" w:rsidP="00B04192">
      <w:pPr>
        <w:pStyle w:val="Style13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507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Nalaz: kratkotrajna ST depresija, inverzija T-talasa ili pojava uspravnih T-talasa.</w:t>
      </w:r>
    </w:p>
    <w:p w:rsidR="00B04192" w:rsidRDefault="00B04192" w:rsidP="00B04192">
      <w:pPr>
        <w:pStyle w:val="Style13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507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Dokaz o ranijem infarktu miokarda, hipertrofija lijeve komore ili prisustvo bloka lijeve grane od koristi su pri postavljanju ta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ne dijagnoze.</w:t>
      </w:r>
    </w:p>
    <w:p w:rsidR="00B04192" w:rsidRPr="00C4686B" w:rsidRDefault="00B04192" w:rsidP="00B04192">
      <w:pPr>
        <w:pStyle w:val="Style25"/>
        <w:widowControl/>
        <w:spacing w:line="240" w:lineRule="exact"/>
        <w:ind w:left="998"/>
        <w:rPr>
          <w:sz w:val="20"/>
          <w:szCs w:val="20"/>
          <w:lang w:val="hr-HR"/>
        </w:rPr>
      </w:pPr>
    </w:p>
    <w:p w:rsidR="00B04192" w:rsidRDefault="00B04192" w:rsidP="00B04192">
      <w:pPr>
        <w:pStyle w:val="Style25"/>
        <w:widowControl/>
        <w:spacing w:before="38"/>
        <w:ind w:left="998"/>
        <w:rPr>
          <w:rStyle w:val="FontStyle46"/>
          <w:lang w:val="hr-HR" w:eastAsia="hr-HR"/>
        </w:rPr>
      </w:pPr>
      <w:r>
        <w:rPr>
          <w:rStyle w:val="FontStyle47"/>
          <w:lang w:val="hr-HR" w:eastAsia="hr-HR"/>
        </w:rPr>
        <w:t>t</w:t>
      </w:r>
      <w:r>
        <w:rPr>
          <w:rStyle w:val="FontStyle46"/>
          <w:lang w:val="hr-HR" w:eastAsia="hr-HR"/>
        </w:rPr>
        <w:t>est opterećenja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before="86"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Rutinska pretraga za dijagnostikovanje angine pektoris,</w:t>
      </w:r>
    </w:p>
    <w:p w:rsidR="00B04192" w:rsidRDefault="00B04192" w:rsidP="00B04192">
      <w:pPr>
        <w:pStyle w:val="Style13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507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Ima mnoga ograni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enja i problema pri interpretaciji; osjetljivost i specifi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nost su oko 60-80%,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Veliki je broj la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 xml:space="preserve">no pozitivnih rezultata kod 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ena prije menopauze.</w:t>
      </w:r>
    </w:p>
    <w:p w:rsidR="00B04192" w:rsidRPr="00C4686B" w:rsidRDefault="00B04192" w:rsidP="00B04192">
      <w:pPr>
        <w:pStyle w:val="Style25"/>
        <w:widowControl/>
        <w:spacing w:line="240" w:lineRule="exact"/>
        <w:ind w:left="998"/>
        <w:rPr>
          <w:sz w:val="20"/>
          <w:szCs w:val="20"/>
          <w:lang w:val="hr-HR"/>
        </w:rPr>
      </w:pPr>
    </w:p>
    <w:p w:rsidR="00B04192" w:rsidRDefault="00B04192" w:rsidP="00B04192">
      <w:pPr>
        <w:pStyle w:val="Style25"/>
        <w:widowControl/>
        <w:spacing w:before="38"/>
        <w:ind w:left="998"/>
        <w:rPr>
          <w:rStyle w:val="FontStyle46"/>
          <w:lang w:val="hr-HR" w:eastAsia="hr-HR"/>
        </w:rPr>
      </w:pPr>
      <w:r>
        <w:rPr>
          <w:rStyle w:val="FontStyle47"/>
          <w:lang w:val="hr-HR" w:eastAsia="hr-HR"/>
        </w:rPr>
        <w:t>t</w:t>
      </w:r>
      <w:r>
        <w:rPr>
          <w:rStyle w:val="FontStyle46"/>
          <w:lang w:val="hr-HR" w:eastAsia="hr-HR"/>
        </w:rPr>
        <w:t>erapijska proba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before="86"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Obavezno se probno daje </w:t>
      </w:r>
      <w:r>
        <w:rPr>
          <w:rStyle w:val="FontStyle48"/>
          <w:lang w:val="hr-HR" w:eastAsia="hr-HR"/>
        </w:rPr>
        <w:t xml:space="preserve">nitroglicerin, </w:t>
      </w:r>
      <w:r>
        <w:rPr>
          <w:rStyle w:val="FontStyle51"/>
          <w:lang w:val="hr-HR" w:eastAsia="hr-HR"/>
        </w:rPr>
        <w:t>1 tbl. bukalno ili u obliku spreja.</w:t>
      </w:r>
    </w:p>
    <w:p w:rsidR="00B04192" w:rsidRDefault="00B04192" w:rsidP="00B04192">
      <w:pPr>
        <w:pStyle w:val="Style13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507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Ukoliko pacijent osjeti olak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anje nakon nitroglicerina, to ukazuje na anginu pektoris.</w:t>
      </w:r>
    </w:p>
    <w:p w:rsidR="00B04192" w:rsidRDefault="00B04192" w:rsidP="00B04192">
      <w:pPr>
        <w:pStyle w:val="Style25"/>
        <w:widowControl/>
        <w:spacing w:line="240" w:lineRule="exact"/>
        <w:ind w:left="1008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48"/>
        <w:ind w:left="1008"/>
        <w:rPr>
          <w:rStyle w:val="FontStyle46"/>
          <w:lang w:val="hr-HR" w:eastAsia="hr-HR"/>
        </w:rPr>
      </w:pPr>
      <w:r>
        <w:rPr>
          <w:rStyle w:val="FontStyle46"/>
          <w:lang w:val="hr-HR" w:eastAsia="hr-HR"/>
        </w:rPr>
        <w:lastRenderedPageBreak/>
        <w:t>Dodatna ispitivanja</w:t>
      </w:r>
    </w:p>
    <w:p w:rsidR="00B04192" w:rsidRDefault="00B04192" w:rsidP="00B04192">
      <w:pPr>
        <w:pStyle w:val="Style8"/>
        <w:widowControl/>
        <w:spacing w:before="86" w:line="259" w:lineRule="exact"/>
        <w:ind w:left="1008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 domenu specijaliste: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Holter - za utvr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ivanje asimptomatske ishemije,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Rendgen grudnog ko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a,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Stres-ehokardiografija - prije odlaska na invazivnu kardiolo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ku obradu,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Razmotriti funkciju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titnja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 - T</w:t>
      </w:r>
      <w:r>
        <w:rPr>
          <w:rStyle w:val="FontStyle49"/>
          <w:lang w:val="hr-HR" w:eastAsia="hr-HR"/>
        </w:rPr>
        <w:t xml:space="preserve">3, </w:t>
      </w:r>
      <w:r>
        <w:rPr>
          <w:rStyle w:val="FontStyle51"/>
          <w:lang w:val="hr-HR" w:eastAsia="hr-HR"/>
        </w:rPr>
        <w:t>T</w:t>
      </w:r>
      <w:r>
        <w:rPr>
          <w:rStyle w:val="FontStyle49"/>
          <w:lang w:val="hr-HR" w:eastAsia="hr-HR"/>
        </w:rPr>
        <w:t xml:space="preserve">4, </w:t>
      </w:r>
      <w:r>
        <w:rPr>
          <w:rStyle w:val="FontStyle51"/>
          <w:lang w:val="hr-HR" w:eastAsia="hr-HR"/>
        </w:rPr>
        <w:t>TSH (tireotoksikoza),</w:t>
      </w:r>
    </w:p>
    <w:p w:rsidR="00B04192" w:rsidRDefault="00B04192" w:rsidP="00B04192">
      <w:pPr>
        <w:pStyle w:val="Style38"/>
        <w:widowControl/>
        <w:numPr>
          <w:ilvl w:val="0"/>
          <w:numId w:val="7"/>
        </w:numPr>
        <w:tabs>
          <w:tab w:val="left" w:pos="1493"/>
        </w:tabs>
        <w:spacing w:line="259" w:lineRule="exact"/>
        <w:ind w:left="1157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Ako je indikovano: renalni i testovi funkcije jetre.</w:t>
      </w:r>
    </w:p>
    <w:p w:rsidR="00B04192" w:rsidRDefault="00B04192" w:rsidP="00B04192">
      <w:pPr>
        <w:pStyle w:val="Style3"/>
        <w:widowControl/>
        <w:spacing w:before="62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liječenje</w:t>
      </w:r>
    </w:p>
    <w:p w:rsidR="00B04192" w:rsidRDefault="00B04192" w:rsidP="00B04192">
      <w:pPr>
        <w:pStyle w:val="Style11"/>
        <w:widowControl/>
        <w:spacing w:before="144"/>
        <w:ind w:left="566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enje angine se sastoji od tri glavne komponente:</w:t>
      </w:r>
    </w:p>
    <w:p w:rsidR="00B04192" w:rsidRDefault="00B04192" w:rsidP="00B04192">
      <w:pPr>
        <w:pStyle w:val="Style23"/>
        <w:widowControl/>
        <w:numPr>
          <w:ilvl w:val="0"/>
          <w:numId w:val="2"/>
        </w:numPr>
        <w:tabs>
          <w:tab w:val="left" w:pos="1080"/>
        </w:tabs>
        <w:spacing w:line="259" w:lineRule="exact"/>
        <w:ind w:left="715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Prevencija,</w:t>
      </w:r>
    </w:p>
    <w:p w:rsidR="00B04192" w:rsidRDefault="00B04192" w:rsidP="00B04192">
      <w:pPr>
        <w:pStyle w:val="Style23"/>
        <w:widowControl/>
        <w:numPr>
          <w:ilvl w:val="0"/>
          <w:numId w:val="2"/>
        </w:numPr>
        <w:tabs>
          <w:tab w:val="left" w:pos="1080"/>
        </w:tabs>
        <w:spacing w:line="259" w:lineRule="exact"/>
        <w:ind w:left="715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Primjena medikamenata,</w:t>
      </w:r>
    </w:p>
    <w:p w:rsidR="00B04192" w:rsidRDefault="00B04192" w:rsidP="00B04192">
      <w:pPr>
        <w:pStyle w:val="Style23"/>
        <w:widowControl/>
        <w:numPr>
          <w:ilvl w:val="0"/>
          <w:numId w:val="2"/>
        </w:numPr>
        <w:tabs>
          <w:tab w:val="left" w:pos="1080"/>
        </w:tabs>
        <w:spacing w:line="259" w:lineRule="exact"/>
        <w:ind w:left="715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Rehabilitacija.</w:t>
      </w:r>
    </w:p>
    <w:p w:rsidR="00B04192" w:rsidRDefault="00B04192" w:rsidP="00B04192">
      <w:pPr>
        <w:pStyle w:val="Style11"/>
        <w:widowControl/>
        <w:spacing w:before="120"/>
        <w:ind w:left="566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Prisustvo faktora kao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su anemija i aritmija trebalo bi biti identifikovano i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eno.</w:t>
      </w:r>
    </w:p>
    <w:p w:rsidR="00B04192" w:rsidRDefault="00B04192" w:rsidP="00B04192">
      <w:pPr>
        <w:pStyle w:val="Style25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24"/>
        <w:rPr>
          <w:rStyle w:val="FontStyle46"/>
          <w:lang w:val="hr-HR" w:eastAsia="hr-HR"/>
        </w:rPr>
      </w:pPr>
      <w:r>
        <w:rPr>
          <w:rStyle w:val="FontStyle47"/>
          <w:lang w:val="hr-HR" w:eastAsia="hr-HR"/>
        </w:rPr>
        <w:t>p</w:t>
      </w:r>
      <w:r>
        <w:rPr>
          <w:rStyle w:val="FontStyle46"/>
          <w:lang w:val="hr-HR" w:eastAsia="hr-HR"/>
        </w:rPr>
        <w:t>revencija</w:t>
      </w:r>
    </w:p>
    <w:p w:rsidR="00B04192" w:rsidRDefault="00B04192" w:rsidP="00B04192">
      <w:pPr>
        <w:pStyle w:val="Style11"/>
        <w:widowControl/>
        <w:spacing w:before="187"/>
        <w:ind w:left="55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Najva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niju ulogu u prevenciji nastanka kardiovaskularnih oboljenja ima primarna zdravstvena za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tita i ljekari na tom nivou moraju se usredoto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iti na faktore rizika, te sistemski pri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 njihovom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enju.</w:t>
      </w:r>
    </w:p>
    <w:p w:rsidR="00B04192" w:rsidRDefault="00B04192" w:rsidP="00B04192">
      <w:pPr>
        <w:pStyle w:val="Style25"/>
        <w:widowControl/>
        <w:spacing w:line="240" w:lineRule="exact"/>
        <w:ind w:left="566"/>
        <w:jc w:val="both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192" w:after="91"/>
        <w:ind w:left="566"/>
        <w:jc w:val="both"/>
        <w:rPr>
          <w:rStyle w:val="FontStyle46"/>
          <w:lang w:val="hr-HR" w:eastAsia="hr-HR"/>
        </w:rPr>
      </w:pPr>
      <w:r>
        <w:rPr>
          <w:rStyle w:val="FontStyle47"/>
          <w:lang w:val="hr-HR" w:eastAsia="hr-HR"/>
        </w:rPr>
        <w:t>h</w:t>
      </w:r>
      <w:r>
        <w:rPr>
          <w:rStyle w:val="FontStyle46"/>
          <w:lang w:val="hr-HR" w:eastAsia="hr-HR"/>
        </w:rPr>
        <w:t>iperlipidemija</w:t>
      </w:r>
    </w:p>
    <w:p w:rsidR="00B04192" w:rsidRDefault="00B04192" w:rsidP="00B04192">
      <w:pPr>
        <w:pStyle w:val="Style25"/>
        <w:widowControl/>
        <w:spacing w:before="192" w:after="91"/>
        <w:ind w:left="566"/>
        <w:jc w:val="both"/>
        <w:rPr>
          <w:rStyle w:val="FontStyle46"/>
          <w:lang w:val="hr-HR" w:eastAsia="hr-HR"/>
        </w:rPr>
        <w:sectPr w:rsidR="00B04192">
          <w:headerReference w:type="default" r:id="rId11"/>
          <w:footerReference w:type="default" r:id="rId12"/>
          <w:pgSz w:w="12240" w:h="20160"/>
          <w:pgMar w:top="1864" w:right="2237" w:bottom="1440" w:left="2789" w:header="720" w:footer="720" w:gutter="0"/>
          <w:cols w:space="60"/>
          <w:noEndnote/>
        </w:sectPr>
      </w:pPr>
    </w:p>
    <w:p w:rsidR="00B04192" w:rsidRDefault="00B04192" w:rsidP="00B04192">
      <w:pPr>
        <w:pStyle w:val="Style35"/>
        <w:widowControl/>
        <w:ind w:firstLine="0"/>
        <w:jc w:val="both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lastRenderedPageBreak/>
        <w:t>Stepen</w:t>
      </w:r>
    </w:p>
    <w:p w:rsidR="00B04192" w:rsidRDefault="00B04192" w:rsidP="00B04192">
      <w:pPr>
        <w:pStyle w:val="Style35"/>
        <w:widowControl/>
        <w:ind w:left="221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dokaza Ib</w:t>
      </w:r>
    </w:p>
    <w:p w:rsidR="00B04192" w:rsidRDefault="00B04192" w:rsidP="00B04192">
      <w:pPr>
        <w:pStyle w:val="Style11"/>
        <w:widowControl/>
        <w:spacing w:before="134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br w:type="column"/>
      </w:r>
      <w:r>
        <w:rPr>
          <w:rStyle w:val="FontStyle51"/>
          <w:lang w:val="hr-HR" w:eastAsia="hr-HR"/>
        </w:rPr>
        <w:lastRenderedPageBreak/>
        <w:t>Svi pacijenti sa anginom pektoris upu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uju se na screening za hiperlipidemiju.</w:t>
      </w:r>
    </w:p>
    <w:p w:rsidR="00B04192" w:rsidRDefault="00B04192" w:rsidP="00B04192">
      <w:pPr>
        <w:pStyle w:val="Style37"/>
        <w:widowControl/>
        <w:rPr>
          <w:rStyle w:val="FontStyle48"/>
          <w:lang w:val="hr-HR" w:eastAsia="hr-HR"/>
        </w:rPr>
      </w:pPr>
      <w:r>
        <w:rPr>
          <w:rStyle w:val="FontStyle51"/>
          <w:lang w:val="hr-HR" w:eastAsia="hr-HR"/>
        </w:rPr>
        <w:br w:type="column"/>
      </w:r>
      <w:r>
        <w:rPr>
          <w:rStyle w:val="FontStyle48"/>
          <w:lang w:val="hr-HR" w:eastAsia="hr-HR"/>
        </w:rPr>
        <w:lastRenderedPageBreak/>
        <w:t>Nivo preporuke</w:t>
      </w:r>
    </w:p>
    <w:p w:rsidR="00B04192" w:rsidRDefault="00B04192" w:rsidP="00B04192">
      <w:pPr>
        <w:pStyle w:val="Style8"/>
        <w:widowControl/>
        <w:spacing w:before="67" w:line="240" w:lineRule="auto"/>
        <w:jc w:val="center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</w:t>
      </w:r>
    </w:p>
    <w:p w:rsidR="00B04192" w:rsidRDefault="00B04192" w:rsidP="00B04192">
      <w:pPr>
        <w:pStyle w:val="Style8"/>
        <w:widowControl/>
        <w:spacing w:before="67" w:line="240" w:lineRule="auto"/>
        <w:jc w:val="center"/>
        <w:rPr>
          <w:rStyle w:val="FontStyle51"/>
          <w:lang w:val="hr-HR" w:eastAsia="hr-HR"/>
        </w:rPr>
        <w:sectPr w:rsidR="00B04192">
          <w:type w:val="continuous"/>
          <w:pgSz w:w="12240" w:h="20160"/>
          <w:pgMar w:top="2204" w:right="2486" w:bottom="1440" w:left="3393" w:header="720" w:footer="720" w:gutter="0"/>
          <w:cols w:num="3" w:space="720" w:equalWidth="0">
            <w:col w:w="720" w:space="125"/>
            <w:col w:w="3782" w:space="922"/>
            <w:col w:w="811"/>
          </w:cols>
          <w:noEndnote/>
        </w:sectPr>
      </w:pPr>
    </w:p>
    <w:p w:rsidR="00B04192" w:rsidRDefault="00B04192" w:rsidP="00B04192">
      <w:pPr>
        <w:spacing w:before="91" w:line="240" w:lineRule="exact"/>
        <w:rPr>
          <w:sz w:val="20"/>
          <w:szCs w:val="20"/>
        </w:rPr>
      </w:pPr>
    </w:p>
    <w:p w:rsidR="00B04192" w:rsidRDefault="00B04192" w:rsidP="00B04192">
      <w:pPr>
        <w:pStyle w:val="Style8"/>
        <w:widowControl/>
        <w:spacing w:before="67" w:line="240" w:lineRule="auto"/>
        <w:jc w:val="center"/>
        <w:rPr>
          <w:rStyle w:val="FontStyle51"/>
          <w:lang w:val="hr-HR" w:eastAsia="hr-HR"/>
        </w:rPr>
        <w:sectPr w:rsidR="00B04192">
          <w:type w:val="continuous"/>
          <w:pgSz w:w="12240" w:h="20160"/>
          <w:pgMar w:top="2204" w:right="2429" w:bottom="1440" w:left="3393" w:header="720" w:footer="720" w:gutter="0"/>
          <w:cols w:space="60"/>
          <w:noEndnote/>
        </w:sectPr>
      </w:pPr>
    </w:p>
    <w:p w:rsidR="00B04192" w:rsidRDefault="005629CE" w:rsidP="00B04192">
      <w:pPr>
        <w:pStyle w:val="Style35"/>
        <w:widowControl/>
        <w:spacing w:before="130"/>
        <w:ind w:firstLine="0"/>
        <w:jc w:val="both"/>
        <w:rPr>
          <w:rStyle w:val="FontStyle48"/>
          <w:lang w:val="hr-HR" w:eastAsia="hr-HR"/>
        </w:rPr>
      </w:pPr>
      <w:r w:rsidRPr="005629CE">
        <w:rPr>
          <w:noProof/>
        </w:rPr>
        <w:lastRenderedPageBreak/>
        <w:pict>
          <v:group id="_x0000_s1032" style="position:absolute;left:0;text-align:left;margin-left:-2.15pt;margin-top:0;width:257.55pt;height:110.15pt;z-index:251662336;mso-wrap-distance-left:1.9pt;mso-wrap-distance-right:1.9pt;mso-wrap-distance-bottom:13.7pt;mso-position-horizontal-relative:margin" coordorigin="1430,6106" coordsize="5151,2203">
            <v:shape id="_x0000_s1033" type="#_x0000_t202" style="position:absolute;left:2150;top:6356;width:4431;height:1954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944"/>
                      <w:gridCol w:w="2486"/>
                    </w:tblGrid>
                    <w:tr w:rsidR="00B04192">
                      <w:tc>
                        <w:tcPr>
                          <w:tcW w:w="19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Ukupni holesterol</w:t>
                          </w:r>
                        </w:p>
                      </w:tc>
                      <w:tc>
                        <w:tcPr>
                          <w:tcW w:w="24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&lt; 4,5 mmol/L ,</w:t>
                          </w:r>
                        </w:p>
                      </w:tc>
                    </w:tr>
                    <w:tr w:rsidR="00B04192">
                      <w:tc>
                        <w:tcPr>
                          <w:tcW w:w="19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LDL holesterol</w:t>
                          </w:r>
                        </w:p>
                      </w:tc>
                      <w:tc>
                        <w:tcPr>
                          <w:tcW w:w="24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&lt; 2,5 mmolLl,</w:t>
                          </w:r>
                        </w:p>
                      </w:tc>
                    </w:tr>
                    <w:tr w:rsidR="00B04192">
                      <w:tc>
                        <w:tcPr>
                          <w:tcW w:w="19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Serumski trigliceridi</w:t>
                          </w:r>
                        </w:p>
                      </w:tc>
                      <w:tc>
                        <w:tcPr>
                          <w:tcW w:w="24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&lt; 1,7 mmol/L ,</w:t>
                          </w:r>
                        </w:p>
                      </w:tc>
                    </w:tr>
                    <w:tr w:rsidR="00B04192">
                      <w:tc>
                        <w:tcPr>
                          <w:tcW w:w="194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HDL</w:t>
                          </w:r>
                        </w:p>
                      </w:tc>
                      <w:tc>
                        <w:tcPr>
                          <w:tcW w:w="24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19"/>
                            <w:widowControl/>
                            <w:spacing w:line="379" w:lineRule="exact"/>
                            <w:ind w:firstLine="5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kod mu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karaca &gt; 1 mmol/L , kod 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ena &gt; 1,2 mmol/L.</w:t>
                          </w:r>
                        </w:p>
                      </w:tc>
                    </w:tr>
                  </w:tbl>
                  <w:p w:rsidR="005629CE" w:rsidRDefault="005629CE"/>
                </w:txbxContent>
              </v:textbox>
            </v:shape>
            <v:shape id="_x0000_s1034" type="#_x0000_t202" style="position:absolute;left:1430;top:6106;width:2160;height:187;mso-wrap-edited:f" o:allowincell="f" filled="f" strokecolor="white" strokeweight="0">
              <v:textbox inset="0,0,0,0">
                <w:txbxContent>
                  <w:p w:rsidR="00B04192" w:rsidRDefault="00B04192" w:rsidP="00B04192">
                    <w:pPr>
                      <w:pStyle w:val="Style11"/>
                      <w:widowControl/>
                      <w:spacing w:line="240" w:lineRule="auto"/>
                      <w:rPr>
                        <w:rStyle w:val="FontStyle51"/>
                        <w:lang w:val="hr-HR" w:eastAsia="hr-HR"/>
                      </w:rPr>
                    </w:pPr>
                    <w:r>
                      <w:rPr>
                        <w:rStyle w:val="FontStyle51"/>
                        <w:lang w:val="hr-HR" w:eastAsia="hr-HR"/>
                      </w:rPr>
                      <w:t>Preporu</w:t>
                    </w:r>
                    <w:r>
                      <w:rPr>
                        <w:rStyle w:val="FontStyle51"/>
                        <w:rFonts w:hint="eastAsia"/>
                        <w:lang w:val="hr-HR" w:eastAsia="hr-HR"/>
                      </w:rPr>
                      <w:t>č</w:t>
                    </w:r>
                    <w:r>
                      <w:rPr>
                        <w:rStyle w:val="FontStyle51"/>
                        <w:lang w:val="hr-HR" w:eastAsia="hr-HR"/>
                      </w:rPr>
                      <w:t>ene vrijednosti su:</w:t>
                    </w:r>
                  </w:p>
                </w:txbxContent>
              </v:textbox>
            </v:shape>
            <w10:wrap type="topAndBottom" anchorx="margin"/>
          </v:group>
        </w:pict>
      </w:r>
      <w:r w:rsidR="00B04192">
        <w:rPr>
          <w:rStyle w:val="FontStyle48"/>
          <w:lang w:val="hr-HR" w:eastAsia="hr-HR"/>
        </w:rPr>
        <w:t>Stepen</w:t>
      </w:r>
    </w:p>
    <w:p w:rsidR="00B04192" w:rsidRDefault="00B04192" w:rsidP="00B04192">
      <w:pPr>
        <w:pStyle w:val="Style35"/>
        <w:widowControl/>
        <w:ind w:firstLine="0"/>
        <w:jc w:val="both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dokaza</w:t>
      </w:r>
    </w:p>
    <w:p w:rsidR="00B04192" w:rsidRDefault="00B04192" w:rsidP="00B04192">
      <w:pPr>
        <w:pStyle w:val="Style34"/>
        <w:widowControl/>
        <w:spacing w:line="259" w:lineRule="exact"/>
        <w:jc w:val="center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Ia</w:t>
      </w:r>
    </w:p>
    <w:p w:rsidR="00B04192" w:rsidRDefault="00B04192" w:rsidP="00B04192">
      <w:pPr>
        <w:pStyle w:val="Style11"/>
        <w:widowControl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br w:type="column"/>
      </w:r>
      <w:r>
        <w:rPr>
          <w:rStyle w:val="FontStyle51"/>
          <w:lang w:val="hr-HR" w:eastAsia="hr-HR"/>
        </w:rPr>
        <w:lastRenderedPageBreak/>
        <w:t xml:space="preserve">Treba razmotriti i eventualnu primjenu statina </w:t>
      </w:r>
      <w:r>
        <w:rPr>
          <w:rStyle w:val="FontStyle48"/>
          <w:lang w:val="hr-HR" w:eastAsia="hr-HR"/>
        </w:rPr>
        <w:t xml:space="preserve">(simvastatin, atorvastatin, pravastatin, fulvastatin), </w:t>
      </w:r>
      <w:r>
        <w:rPr>
          <w:rStyle w:val="FontStyle51"/>
          <w:lang w:val="hr-HR" w:eastAsia="hr-HR"/>
        </w:rPr>
        <w:t>po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to je to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esto jedini 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in da se snizi nivo holesterola u krvi. </w:t>
      </w:r>
      <w:r>
        <w:rPr>
          <w:rStyle w:val="FontStyle48"/>
          <w:lang w:val="hr-HR" w:eastAsia="hr-HR"/>
        </w:rPr>
        <w:t>(vidjeti smjernice za lije</w:t>
      </w:r>
      <w:r>
        <w:rPr>
          <w:rStyle w:val="FontStyle48"/>
          <w:rFonts w:hint="eastAsia"/>
          <w:lang w:val="hr-HR" w:eastAsia="hr-HR"/>
        </w:rPr>
        <w:t>č</w:t>
      </w:r>
      <w:r>
        <w:rPr>
          <w:rStyle w:val="FontStyle48"/>
          <w:lang w:val="hr-HR" w:eastAsia="hr-HR"/>
        </w:rPr>
        <w:t>enje hiperlipidemije).</w:t>
      </w: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rStyle w:val="FontStyle48"/>
          <w:lang w:val="hr-HR" w:eastAsia="hr-HR"/>
        </w:rPr>
        <w:br w:type="column"/>
      </w: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before="206" w:line="259" w:lineRule="exac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Nivo preporuke A</w:t>
      </w:r>
    </w:p>
    <w:p w:rsidR="00B04192" w:rsidRDefault="00B04192" w:rsidP="00B04192">
      <w:pPr>
        <w:pStyle w:val="Style2"/>
        <w:widowControl/>
        <w:spacing w:before="206" w:line="259" w:lineRule="exact"/>
        <w:rPr>
          <w:rStyle w:val="FontStyle48"/>
          <w:lang w:val="hr-HR" w:eastAsia="hr-HR"/>
        </w:rPr>
        <w:sectPr w:rsidR="00B04192">
          <w:type w:val="continuous"/>
          <w:pgSz w:w="12240" w:h="20160"/>
          <w:pgMar w:top="2204" w:right="2429" w:bottom="1440" w:left="3393" w:header="720" w:footer="720" w:gutter="0"/>
          <w:cols w:num="3" w:space="720" w:equalWidth="0">
            <w:col w:w="720" w:space="115"/>
            <w:col w:w="4545" w:space="221"/>
            <w:col w:w="816"/>
          </w:cols>
          <w:noEndnote/>
        </w:sectPr>
      </w:pPr>
    </w:p>
    <w:p w:rsidR="00B04192" w:rsidRDefault="00B04192" w:rsidP="00B04192">
      <w:pPr>
        <w:spacing w:before="535" w:line="240" w:lineRule="exact"/>
        <w:rPr>
          <w:sz w:val="20"/>
          <w:szCs w:val="20"/>
        </w:rPr>
      </w:pPr>
    </w:p>
    <w:p w:rsidR="00B04192" w:rsidRDefault="005629CE" w:rsidP="00B04192">
      <w:pPr>
        <w:pStyle w:val="Style25"/>
        <w:widowControl/>
        <w:jc w:val="both"/>
        <w:rPr>
          <w:rStyle w:val="FontStyle46"/>
          <w:lang w:val="hr-HR" w:eastAsia="hr-HR"/>
        </w:rPr>
      </w:pPr>
      <w:r w:rsidRPr="005629CE">
        <w:rPr>
          <w:noProof/>
        </w:rPr>
        <w:lastRenderedPageBreak/>
        <w:pict>
          <v:group id="_x0000_s1035" style="position:absolute;left:0;text-align:left;margin-left:1.45pt;margin-top:0;width:329.05pt;height:57.15pt;z-index:251663360;mso-wrap-distance-left:1.9pt;mso-wrap-distance-right:1.9pt;mso-wrap-distance-bottom:27.85pt;mso-position-horizontal-relative:margin" coordorigin="1046,595" coordsize="6581,1143">
            <v:shape id="_x0000_s1036" type="#_x0000_t202" style="position:absolute;left:1046;top:941;width:6581;height:797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02"/>
                      <w:gridCol w:w="4694"/>
                      <w:gridCol w:w="1085"/>
                    </w:tblGrid>
                    <w:tr w:rsidR="00B04192">
                      <w:tc>
                        <w:tcPr>
                          <w:tcW w:w="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Stepen</w:t>
                          </w:r>
                        </w:p>
                      </w:tc>
                      <w:tc>
                        <w:tcPr>
                          <w:tcW w:w="46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Povi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š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en krvni pritisak treba biti lije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en optimalno, tako</w:t>
                          </w:r>
                        </w:p>
                      </w:tc>
                      <w:tc>
                        <w:tcPr>
                          <w:tcW w:w="10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Nivo</w:t>
                          </w:r>
                        </w:p>
                      </w:tc>
                    </w:tr>
                    <w:tr w:rsidR="00B04192">
                      <w:tc>
                        <w:tcPr>
                          <w:tcW w:w="8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dokaza</w:t>
                          </w:r>
                        </w:p>
                      </w:tc>
                      <w:tc>
                        <w:tcPr>
                          <w:tcW w:w="469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da vrijednosti krvnog pritiska ne prelaze 130/80 mmHg.</w:t>
                          </w:r>
                        </w:p>
                      </w:tc>
                      <w:tc>
                        <w:tcPr>
                          <w:tcW w:w="1085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preporuke</w:t>
                          </w:r>
                        </w:p>
                      </w:tc>
                    </w:tr>
                    <w:tr w:rsidR="00B04192">
                      <w:tc>
                        <w:tcPr>
                          <w:tcW w:w="8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Ila</w:t>
                          </w:r>
                        </w:p>
                      </w:tc>
                      <w:tc>
                        <w:tcPr>
                          <w:tcW w:w="469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jc w:val="left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(vidjeti smjernice za lije</w:t>
                          </w:r>
                          <w:r>
                            <w:rPr>
                              <w:rStyle w:val="FontStyle48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48"/>
                              <w:lang w:val="hr-HR" w:eastAsia="hr-HR"/>
                            </w:rPr>
                            <w:t>enje arterijske hipertenzije)</w:t>
                          </w:r>
                        </w:p>
                      </w:tc>
                      <w:tc>
                        <w:tcPr>
                          <w:tcW w:w="108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jc w:val="center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B</w:t>
                          </w:r>
                        </w:p>
                      </w:tc>
                    </w:tr>
                  </w:tbl>
                  <w:p w:rsidR="005629CE" w:rsidRDefault="005629CE"/>
                </w:txbxContent>
              </v:textbox>
            </v:shape>
            <v:shape id="_x0000_s1037" type="#_x0000_t202" style="position:absolute;left:1089;top:595;width:1502;height:259;mso-wrap-edited:f" o:allowincell="f" filled="f" strokecolor="white" strokeweight="0">
              <v:textbox inset="0,0,0,0">
                <w:txbxContent>
                  <w:p w:rsidR="00B04192" w:rsidRDefault="00B04192" w:rsidP="00B04192">
                    <w:pPr>
                      <w:pStyle w:val="Style25"/>
                      <w:widowControl/>
                      <w:jc w:val="both"/>
                      <w:rPr>
                        <w:rStyle w:val="FontStyle46"/>
                        <w:lang w:val="hr-HR" w:eastAsia="hr-HR"/>
                      </w:rPr>
                    </w:pPr>
                    <w:r>
                      <w:rPr>
                        <w:rStyle w:val="FontStyle47"/>
                        <w:lang w:val="hr-HR" w:eastAsia="hr-HR"/>
                      </w:rPr>
                      <w:t>h</w:t>
                    </w:r>
                    <w:r>
                      <w:rPr>
                        <w:rStyle w:val="FontStyle46"/>
                        <w:lang w:val="hr-HR" w:eastAsia="hr-HR"/>
                      </w:rPr>
                      <w:t>ipertenzija</w:t>
                    </w:r>
                  </w:p>
                </w:txbxContent>
              </v:textbox>
            </v:shape>
            <w10:wrap type="topAndBottom" anchorx="margin"/>
          </v:group>
        </w:pict>
      </w:r>
      <w:r w:rsidR="00B04192">
        <w:rPr>
          <w:rStyle w:val="FontStyle47"/>
          <w:lang w:val="hr-HR" w:eastAsia="hr-HR"/>
        </w:rPr>
        <w:t>g</w:t>
      </w:r>
      <w:r w:rsidR="00B04192">
        <w:rPr>
          <w:rStyle w:val="FontStyle46"/>
          <w:lang w:val="hr-HR" w:eastAsia="hr-HR"/>
        </w:rPr>
        <w:t>ojaznost</w:t>
      </w:r>
    </w:p>
    <w:p w:rsidR="00B04192" w:rsidRDefault="00B04192" w:rsidP="00B04192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6"/>
        <w:gridCol w:w="3274"/>
      </w:tblGrid>
      <w:tr w:rsidR="00B04192" w:rsidTr="00AD290F"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Vi</w:t>
            </w:r>
            <w:r>
              <w:rPr>
                <w:rStyle w:val="FontStyle50"/>
                <w:rFonts w:hint="eastAsia"/>
                <w:lang w:val="hr-HR" w:eastAsia="hr-HR"/>
              </w:rPr>
              <w:t>š</w:t>
            </w:r>
            <w:r>
              <w:rPr>
                <w:rStyle w:val="FontStyle50"/>
                <w:lang w:val="hr-HR" w:eastAsia="hr-HR"/>
              </w:rPr>
              <w:t>ak kilograma</w:t>
            </w:r>
          </w:p>
        </w:tc>
        <w:tc>
          <w:tcPr>
            <w:tcW w:w="3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BMI &gt; 25kg/m2</w:t>
            </w:r>
          </w:p>
        </w:tc>
      </w:tr>
      <w:tr w:rsidR="00B04192" w:rsidTr="00AD290F"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BMI &gt; 30kg/m2</w:t>
            </w:r>
          </w:p>
        </w:tc>
      </w:tr>
      <w:tr w:rsidR="00B04192" w:rsidTr="00AD290F">
        <w:tc>
          <w:tcPr>
            <w:tcW w:w="16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1"/>
              <w:widowControl/>
              <w:spacing w:line="240" w:lineRule="auto"/>
              <w:rPr>
                <w:rStyle w:val="FontStyle50"/>
                <w:lang w:val="hr-HR" w:eastAsia="hr-HR"/>
              </w:rPr>
            </w:pPr>
            <w:r>
              <w:rPr>
                <w:rStyle w:val="FontStyle50"/>
                <w:lang w:val="hr-HR" w:eastAsia="hr-HR"/>
              </w:rPr>
              <w:t>Gojaznost</w:t>
            </w:r>
          </w:p>
        </w:tc>
        <w:tc>
          <w:tcPr>
            <w:tcW w:w="3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centralna gojaznost:</w:t>
            </w:r>
          </w:p>
        </w:tc>
      </w:tr>
      <w:tr w:rsidR="00B04192" w:rsidTr="00AD290F"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3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 xml:space="preserve">obim struka: M &gt; 102 cm; 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 xml:space="preserve"> &gt; 88 cm</w:t>
            </w:r>
          </w:p>
        </w:tc>
      </w:tr>
    </w:tbl>
    <w:p w:rsidR="00B04192" w:rsidRDefault="00B04192" w:rsidP="00B04192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680"/>
        <w:gridCol w:w="1114"/>
      </w:tblGrid>
      <w:tr w:rsidR="00B04192" w:rsidTr="00AD290F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 dokaza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 preporuke</w:t>
            </w:r>
          </w:p>
        </w:tc>
      </w:tr>
      <w:tr w:rsidR="00B04192" w:rsidTr="00AD290F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IIa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  Smanjiti te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inu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B</w:t>
            </w:r>
          </w:p>
        </w:tc>
      </w:tr>
      <w:tr w:rsidR="00B04192" w:rsidTr="00AD290F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IIb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spacing w:line="259" w:lineRule="exact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  Preporu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uje se nizak unos zasi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enih masno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a, holesterola i pove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ano konzumiranje ribe, vo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a, povr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 i cerealija (promjena na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ina ishrane).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B</w:t>
            </w:r>
          </w:p>
        </w:tc>
      </w:tr>
      <w:tr w:rsidR="00B04192" w:rsidTr="00AD290F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spacing w:line="259" w:lineRule="exact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  Uvesti redovnu fizi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ku aktivnost 3 - 4 puta sedmi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no.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</w:tr>
      <w:tr w:rsidR="00B04192" w:rsidTr="00AD290F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spacing w:line="259" w:lineRule="exact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  Centralna gojaznost udru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ena sa hipertenzijom, trigliceridima &gt; 1,7mmol/l, HDL&lt;1mmol/l kod mu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 xml:space="preserve">karaca i 1,2 mmol/l kod 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ena i plazma glukozom &gt; 6,1 sugeri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e na metaboli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ki sindrom.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</w:tr>
      <w:tr w:rsidR="00B04192" w:rsidTr="00AD290F">
        <w:tc>
          <w:tcPr>
            <w:tcW w:w="66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4192" w:rsidRDefault="00B04192" w:rsidP="00AD290F">
            <w:pPr>
              <w:pStyle w:val="Style9"/>
              <w:widowControl/>
              <w:rPr>
                <w:rStyle w:val="FontStyle46"/>
                <w:lang w:val="hr-HR" w:eastAsia="hr-HR"/>
              </w:rPr>
            </w:pPr>
            <w:r>
              <w:rPr>
                <w:rStyle w:val="FontStyle46"/>
                <w:lang w:val="hr-HR" w:eastAsia="hr-HR"/>
              </w:rPr>
              <w:t>Pušenje</w:t>
            </w:r>
          </w:p>
        </w:tc>
      </w:tr>
      <w:tr w:rsidR="00B04192" w:rsidTr="00AD290F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 dokaza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 preporuke</w:t>
            </w:r>
          </w:p>
        </w:tc>
      </w:tr>
      <w:tr w:rsidR="00B04192" w:rsidTr="00AD290F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Ib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Prestanak pu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enja predstavlja najefektniji na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in za smanjenje   rizika   od   kardiovaskularnih   oboljenja. (Razmotriti smisao daljnjeg lije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enja ukoliko pacijent ne prestane da pu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i!!!)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A</w:t>
            </w:r>
          </w:p>
        </w:tc>
      </w:tr>
    </w:tbl>
    <w:p w:rsidR="00B04192" w:rsidRDefault="00B04192" w:rsidP="00B04192">
      <w:pPr>
        <w:rPr>
          <w:rStyle w:val="FontStyle48"/>
          <w:lang w:val="hr-HR" w:eastAsia="hr-HR"/>
        </w:rPr>
        <w:sectPr w:rsidR="00B04192">
          <w:type w:val="continuous"/>
          <w:pgSz w:w="12240" w:h="20160"/>
          <w:pgMar w:top="2386" w:right="2664" w:bottom="1440" w:left="2966" w:header="720" w:footer="720" w:gutter="0"/>
          <w:cols w:space="60"/>
          <w:noEndnote/>
        </w:sectPr>
      </w:pPr>
    </w:p>
    <w:p w:rsidR="00B04192" w:rsidRDefault="005629CE" w:rsidP="00B04192">
      <w:pPr>
        <w:spacing w:line="1" w:lineRule="exact"/>
        <w:rPr>
          <w:sz w:val="2"/>
          <w:szCs w:val="2"/>
        </w:rPr>
      </w:pPr>
      <w:r w:rsidRPr="005629CE">
        <w:rPr>
          <w:noProof/>
        </w:rPr>
        <w:lastRenderedPageBreak/>
        <w:pict>
          <v:group id="_x0000_s1038" style="position:absolute;margin-left:0;margin-top:0;width:330.5pt;height:397.45pt;z-index:251664384;mso-wrap-distance-left:7in;mso-wrap-distance-right:7in;mso-position-horizontal-relative:margin" coordorigin="1387,1128" coordsize="6610,7949">
            <v:shape id="_x0000_s1039" type="#_x0000_t202" style="position:absolute;left:1387;top:1459;width:6610;height:761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902"/>
                      <w:gridCol w:w="4661"/>
                      <w:gridCol w:w="1046"/>
                    </w:tblGrid>
                    <w:tr w:rsidR="00B04192"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Stepen dokaza IIb</w:t>
                          </w: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Izbjegavati prekomjerno konzumiranja alkohola.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Nivo preporuke B</w:t>
                          </w:r>
                        </w:p>
                      </w:tc>
                    </w:tr>
                    <w:tr w:rsidR="00B04192">
                      <w:tc>
                        <w:tcPr>
                          <w:tcW w:w="6609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B04192" w:rsidRDefault="00B04192">
                          <w:pPr>
                            <w:pStyle w:val="Style9"/>
                            <w:widowControl/>
                            <w:rPr>
                              <w:rStyle w:val="FontStyle46"/>
                              <w:lang w:val="hr-HR" w:eastAsia="hr-HR"/>
                            </w:rPr>
                          </w:pPr>
                          <w:r>
                            <w:rPr>
                              <w:rStyle w:val="FontStyle46"/>
                              <w:lang w:val="hr-HR" w:eastAsia="hr-HR"/>
                            </w:rPr>
                            <w:t>Fizička aktivnost</w:t>
                          </w:r>
                        </w:p>
                      </w:tc>
                    </w:tr>
                    <w:tr w:rsidR="00B04192"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Stepen dokaza</w:t>
                          </w: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9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Nivo preporuke</w:t>
                          </w:r>
                        </w:p>
                      </w:tc>
                    </w:tr>
                    <w:tr w:rsidR="00B04192"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9"/>
                            <w:widowControl/>
                          </w:pP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3"/>
                            <w:widowControl/>
                            <w:ind w:left="326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   Aktivan 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ivot i umjerena tjelesna aktivnost 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ini da se pacijent dobro osje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ć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a i smanjuje dejstvo mnogih rizi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nih faktora.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9"/>
                            <w:widowControl/>
                          </w:pPr>
                        </w:p>
                      </w:tc>
                    </w:tr>
                    <w:tr w:rsidR="00B04192">
                      <w:tc>
                        <w:tcPr>
                          <w:tcW w:w="6609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B04192" w:rsidRDefault="00B04192">
                          <w:pPr>
                            <w:pStyle w:val="Style33"/>
                            <w:widowControl/>
                            <w:spacing w:line="240" w:lineRule="auto"/>
                            <w:ind w:left="907" w:firstLine="0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   Naporne treninge treba izbjegavati.</w:t>
                          </w:r>
                        </w:p>
                      </w:tc>
                    </w:tr>
                    <w:tr w:rsidR="00B04192"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IIa</w:t>
                          </w: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3"/>
                            <w:widowControl/>
                            <w:ind w:left="326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   Uvesti redovnu fizi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ku aktivnost 3-4 puta sedmi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no u trajanju od 30 minuta bilo kojeg umjereno energi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nog vje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banja.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B</w:t>
                          </w:r>
                        </w:p>
                      </w:tc>
                    </w:tr>
                    <w:tr w:rsidR="00B04192">
                      <w:tc>
                        <w:tcPr>
                          <w:tcW w:w="6609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B04192" w:rsidRDefault="00B04192">
                          <w:pPr>
                            <w:pStyle w:val="Style9"/>
                            <w:widowControl/>
                            <w:rPr>
                              <w:rStyle w:val="FontStyle46"/>
                              <w:lang w:val="hr-HR" w:eastAsia="hr-HR"/>
                            </w:rPr>
                          </w:pPr>
                          <w:r>
                            <w:rPr>
                              <w:rStyle w:val="FontStyle47"/>
                              <w:lang w:val="hr-HR" w:eastAsia="hr-HR"/>
                            </w:rPr>
                            <w:t>s</w:t>
                          </w:r>
                          <w:r>
                            <w:rPr>
                              <w:rStyle w:val="FontStyle46"/>
                              <w:lang w:val="hr-HR" w:eastAsia="hr-HR"/>
                            </w:rPr>
                            <w:t>tres</w:t>
                          </w:r>
                        </w:p>
                      </w:tc>
                    </w:tr>
                    <w:tr w:rsidR="00B04192"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Stepen dokaza</w:t>
                          </w: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9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Nivo preporuke</w:t>
                          </w:r>
                        </w:p>
                      </w:tc>
                    </w:tr>
                    <w:tr w:rsidR="00B04192"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IIb</w:t>
                          </w: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3"/>
                            <w:widowControl/>
                            <w:ind w:left="326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   Sna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ni fizi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ki ili psihi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ki stres mogu biti opasni. Treba  izbjegavati  stresne/konfliktne  situacije  i praktikovati antistresne metode relaksacije.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B</w:t>
                          </w:r>
                        </w:p>
                      </w:tc>
                    </w:tr>
                    <w:tr w:rsidR="00B04192">
                      <w:tc>
                        <w:tcPr>
                          <w:tcW w:w="6609" w:type="dxa"/>
                          <w:gridSpan w:val="3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B04192" w:rsidRDefault="00B04192">
                          <w:pPr>
                            <w:pStyle w:val="Style29"/>
                            <w:widowControl/>
                          </w:pPr>
                        </w:p>
                      </w:tc>
                    </w:tr>
                    <w:tr w:rsidR="00B04192"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Stepen dokaza IIb</w:t>
                          </w:r>
                        </w:p>
                      </w:tc>
                      <w:tc>
                        <w:tcPr>
                          <w:tcW w:w="46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3"/>
                            <w:widowControl/>
                            <w:ind w:left="326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   Godine, pol i porodi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na istorija kardiovaskularnih oboljenja su rizi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ni faktori na koje se ne mo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 uticati, ali ih u ispitivanju treba uzeti u obzir.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Nivo preporuke B</w:t>
                          </w:r>
                        </w:p>
                      </w:tc>
                    </w:tr>
                  </w:tbl>
                  <w:p w:rsidR="005629CE" w:rsidRDefault="005629CE"/>
                </w:txbxContent>
              </v:textbox>
            </v:shape>
            <v:shape id="_x0000_s1040" type="#_x0000_t202" style="position:absolute;left:1416;top:1128;width:998;height:254;mso-wrap-edited:f" o:allowincell="f" filled="f" strokecolor="white" strokeweight="0">
              <v:textbox inset="0,0,0,0">
                <w:txbxContent>
                  <w:p w:rsidR="00B04192" w:rsidRDefault="00B04192" w:rsidP="00B04192">
                    <w:pPr>
                      <w:pStyle w:val="Style25"/>
                      <w:widowControl/>
                      <w:jc w:val="both"/>
                      <w:rPr>
                        <w:rStyle w:val="FontStyle46"/>
                        <w:lang w:val="hr-HR" w:eastAsia="hr-HR"/>
                      </w:rPr>
                    </w:pPr>
                    <w:r>
                      <w:rPr>
                        <w:rStyle w:val="FontStyle46"/>
                        <w:lang w:val="hr-HR" w:eastAsia="hr-HR"/>
                      </w:rPr>
                      <w:t>Alkohol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B04192" w:rsidRDefault="00B04192" w:rsidP="00B04192">
      <w:pPr>
        <w:rPr>
          <w:rStyle w:val="FontStyle48"/>
          <w:lang w:val="hr-HR" w:eastAsia="hr-HR"/>
        </w:rPr>
        <w:sectPr w:rsidR="00B04192">
          <w:pgSz w:w="12240" w:h="20160"/>
          <w:pgMar w:top="3281" w:right="2304" w:bottom="1440" w:left="3024" w:header="720" w:footer="720" w:gutter="0"/>
          <w:cols w:space="720"/>
          <w:noEndnote/>
        </w:sectPr>
      </w:pPr>
    </w:p>
    <w:p w:rsidR="00B04192" w:rsidRDefault="00B04192" w:rsidP="00B04192">
      <w:pPr>
        <w:pStyle w:val="Style3"/>
        <w:widowControl/>
        <w:spacing w:before="62"/>
        <w:ind w:left="413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lastRenderedPageBreak/>
        <w:t>medikamentno liječenje</w:t>
      </w:r>
    </w:p>
    <w:p w:rsidR="00B04192" w:rsidRDefault="00B04192" w:rsidP="00B04192">
      <w:pPr>
        <w:pStyle w:val="Style8"/>
        <w:widowControl/>
        <w:spacing w:before="149" w:line="259" w:lineRule="exact"/>
        <w:ind w:right="2928"/>
        <w:jc w:val="righ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Osnovni lijekovi u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enju angine pektoris su: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Aspirin,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Beta blokatori,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Kalcijumski antagonisti,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Nitratni vazodilatatori i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Hipolipemici - statini.</w:t>
      </w:r>
    </w:p>
    <w:p w:rsidR="00B04192" w:rsidRDefault="00B04192" w:rsidP="00B04192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4"/>
        <w:gridCol w:w="4584"/>
        <w:gridCol w:w="1032"/>
      </w:tblGrid>
      <w:tr w:rsidR="00B04192" w:rsidTr="00AD290F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 dokaza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9"/>
              <w:widowControl/>
              <w:rPr>
                <w:rStyle w:val="FontStyle46"/>
                <w:lang w:val="hr-HR" w:eastAsia="hr-HR"/>
              </w:rPr>
            </w:pPr>
            <w:r>
              <w:rPr>
                <w:rStyle w:val="FontStyle47"/>
                <w:lang w:val="hr-HR" w:eastAsia="hr-HR"/>
              </w:rPr>
              <w:t>a</w:t>
            </w:r>
            <w:r>
              <w:rPr>
                <w:rStyle w:val="FontStyle46"/>
                <w:lang w:val="hr-HR" w:eastAsia="hr-HR"/>
              </w:rPr>
              <w:t>spirin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 preporuke</w:t>
            </w:r>
          </w:p>
        </w:tc>
      </w:tr>
      <w:tr w:rsidR="00B04192" w:rsidTr="00AD290F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Ib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17" w:hanging="31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rFonts w:ascii="Times New Roman" w:hAnsi="Times New Roman" w:cs="Times New Roman"/>
                <w:b w:val="0"/>
                <w:bCs w:val="0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Svi bolesnici sa koronarnom bolesti srca trebali bi preventivno uzimati aspirin u dozi od 75 do 150 mg/dan.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17" w:hanging="31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rFonts w:ascii="Times New Roman" w:hAnsi="Times New Roman" w:cs="Times New Roman"/>
                <w:b w:val="0"/>
                <w:bCs w:val="0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Aspirin ima klini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ki va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ž</w:t>
            </w:r>
            <w:r>
              <w:rPr>
                <w:rStyle w:val="FontStyle51"/>
                <w:rFonts w:hAnsi="Times New Roman"/>
                <w:lang w:val="hr-HR" w:eastAsia="hr-HR"/>
              </w:rPr>
              <w:t>no antiagregaciono dejstvo kod bolesnika sa koronarnom arterijskom bole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šć</w:t>
            </w:r>
            <w:r>
              <w:rPr>
                <w:rStyle w:val="FontStyle51"/>
                <w:rFonts w:hAnsi="Times New Roman"/>
                <w:lang w:val="hr-HR" w:eastAsia="hr-HR"/>
              </w:rPr>
              <w:t>u. U malim dozama, aspirin blokira ciklooksigenaza-zavisnu agregaciju trombocita, ali, u velikim dozama, aspirin mo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ž</w:t>
            </w:r>
            <w:r>
              <w:rPr>
                <w:rStyle w:val="FontStyle51"/>
                <w:rFonts w:hAnsi="Times New Roman"/>
                <w:lang w:val="hr-HR" w:eastAsia="hr-HR"/>
              </w:rPr>
              <w:t>e izazvati 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>te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ć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enje sluznice 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ž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eluca, kao i smanjeno stvaranje endogenih vazodilatatornih prostaglandina kao 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>to je prostaciklin.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17" w:hanging="31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rFonts w:ascii="Times New Roman" w:hAnsi="Times New Roman" w:cs="Times New Roman"/>
                <w:b w:val="0"/>
                <w:bCs w:val="0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0"/>
                <w:rFonts w:hAnsi="Times New Roman"/>
                <w:lang w:val="hr-HR" w:eastAsia="hr-HR"/>
              </w:rPr>
              <w:t xml:space="preserve">Optimalna doza </w:t>
            </w:r>
            <w:r>
              <w:rPr>
                <w:rStyle w:val="FontStyle51"/>
                <w:rFonts w:hAnsi="Times New Roman"/>
                <w:lang w:val="hr-HR" w:eastAsia="hr-HR"/>
              </w:rPr>
              <w:t>aspirina jo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 uvijek je predmet rasprave, ali nedavna kontrolisana klini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ka ispitivanja pokazala su da doza od 75 mg/dan smanjuje rizik od iznenadne smrti ili infarkta miokarda za 34%.</w:t>
            </w:r>
          </w:p>
          <w:p w:rsidR="00B04192" w:rsidRDefault="00B04192" w:rsidP="00AD290F">
            <w:pPr>
              <w:pStyle w:val="Style24"/>
              <w:widowControl/>
              <w:ind w:firstLine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U praksi se ipak favorizuje doza od 100 do 150 mg/dan.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17" w:hanging="31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rFonts w:ascii="Times New Roman" w:hAnsi="Times New Roman" w:cs="Times New Roman"/>
                <w:b w:val="0"/>
                <w:bCs w:val="0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Aspirin, tako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đ</w:t>
            </w:r>
            <w:r>
              <w:rPr>
                <w:rStyle w:val="FontStyle51"/>
                <w:rFonts w:hAnsi="Times New Roman"/>
                <w:lang w:val="hr-HR" w:eastAsia="hr-HR"/>
              </w:rPr>
              <w:t>e, zna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ajno smanjuje rizik od nastanka cerebrovaskularnog inzulta, a opravdana je upotreba i kod </w:t>
            </w:r>
            <w:r>
              <w:rPr>
                <w:rStyle w:val="FontStyle51"/>
                <w:rFonts w:hAnsi="Times New Roman"/>
                <w:lang w:val="hr-HR" w:eastAsia="hr-HR"/>
              </w:rPr>
              <w:lastRenderedPageBreak/>
              <w:t>drugih vaskularnih oboljenja (stabilna ili nestabilna angina, periferna vaskularna oboljenja, atrijalna fibrilacija, valvularna sr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ana oboljenja).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lastRenderedPageBreak/>
              <w:t>A</w:t>
            </w:r>
          </w:p>
        </w:tc>
      </w:tr>
    </w:tbl>
    <w:p w:rsidR="00B04192" w:rsidRDefault="00B04192" w:rsidP="00B04192">
      <w:pPr>
        <w:rPr>
          <w:rStyle w:val="FontStyle48"/>
          <w:lang w:val="hr-HR" w:eastAsia="hr-HR"/>
        </w:rPr>
        <w:sectPr w:rsidR="00B04192">
          <w:headerReference w:type="default" r:id="rId13"/>
          <w:footerReference w:type="default" r:id="rId14"/>
          <w:type w:val="continuous"/>
          <w:pgSz w:w="12240" w:h="20160"/>
          <w:pgMar w:top="2532" w:right="2664" w:bottom="1440" w:left="20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5266"/>
        <w:gridCol w:w="1032"/>
      </w:tblGrid>
      <w:tr w:rsidR="00B04192" w:rsidTr="00AD290F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5629CE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 w:rsidRPr="005629CE">
              <w:rPr>
                <w:noProof/>
              </w:rPr>
              <w:lastRenderedPageBreak/>
              <w:pict>
                <v:group id="_x0000_s1041" style="position:absolute;left:0;text-align:left;margin-left:.25pt;margin-top:279.35pt;width:357.35pt;height:240.95pt;z-index:251665408;mso-wrap-distance-left:1.9pt;mso-wrap-distance-top:8.15pt;mso-wrap-distance-right:1.9pt;mso-position-horizontal-relative:margin" coordorigin="845,6418" coordsize="7147,4819">
                  <v:shape id="_x0000_s1042" type="#_x0000_t202" style="position:absolute;left:845;top:6418;width:7147;height:4300;mso-wrap-edited:f" o:allowincell="f" filled="f" strokecolor="white" strokeweight="0">
                    <v:textbox inset="0,0,0,0">
                      <w:txbxContent>
                        <w:tbl>
                          <w:tblPr>
                            <w:tblW w:w="0" w:type="auto"/>
                            <w:tblInd w:w="40" w:type="dxa"/>
                            <w:tblLayout w:type="fixed"/>
                            <w:tblCellMar>
                              <w:left w:w="40" w:type="dxa"/>
                              <w:right w:w="40" w:type="dxa"/>
                            </w:tblCellMar>
                            <w:tblLook w:val="0000"/>
                          </w:tblPr>
                          <w:tblGrid>
                            <w:gridCol w:w="1282"/>
                            <w:gridCol w:w="298"/>
                            <w:gridCol w:w="5568"/>
                          </w:tblGrid>
                          <w:tr w:rsidR="00B04192" w:rsidRPr="00C4686B"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2"/>
                                  <w:widowControl/>
                                  <w:spacing w:line="240" w:lineRule="auto"/>
                                  <w:jc w:val="left"/>
                                  <w:rPr>
                                    <w:rStyle w:val="FontStyle48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>propranolol</w:t>
                                </w: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10"/>
                                  <w:widowControl/>
                                  <w:rPr>
                                    <w:rStyle w:val="FontStyle43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43"/>
                                    <w:lang w:val="hr-HR" w:eastAsia="hr-HR"/>
                                  </w:rPr>
                                  <w:t>•</w:t>
                                </w: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ind w:left="10" w:hanging="10"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Ve</w:t>
                                </w:r>
                                <w:r>
                                  <w:rPr>
                                    <w:rStyle w:val="FontStyle51"/>
                                    <w:rFonts w:hint="eastAsia"/>
                                    <w:lang w:val="hr-HR" w:eastAsia="hr-HR"/>
                                  </w:rPr>
                                  <w:t>ć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 xml:space="preserve">ina   bolesnika   dobro   reaguje   na   </w:t>
                                </w: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 xml:space="preserve">propranolol  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koji   je neselektivan,      ali      je      jeftin      i      lako      dostupan. Zbog svoje lipofilnosti propranolol dovodi do ve</w:t>
                                </w:r>
                                <w:r>
                                  <w:rPr>
                                    <w:rStyle w:val="FontStyle51"/>
                                    <w:rFonts w:hint="eastAsia"/>
                                    <w:lang w:val="hr-HR" w:eastAsia="hr-HR"/>
                                  </w:rPr>
                                  <w:t>ć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e u</w:t>
                                </w:r>
                                <w:r>
                                  <w:rPr>
                                    <w:rStyle w:val="FontStyle51"/>
                                    <w:rFonts w:hint="eastAsia"/>
                                    <w:lang w:val="hr-HR" w:eastAsia="hr-HR"/>
                                  </w:rPr>
                                  <w:t>č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estalosti ne</w:t>
                                </w:r>
                                <w:r>
                                  <w:rPr>
                                    <w:rStyle w:val="FontStyle51"/>
                                    <w:rFonts w:hint="eastAsia"/>
                                    <w:lang w:val="hr-HR" w:eastAsia="hr-HR"/>
                                  </w:rPr>
                                  <w:t>ž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 xml:space="preserve">eljenih dejstava od strane centralnog nervnog sistema kao </w:t>
                                </w:r>
                                <w:r>
                                  <w:rPr>
                                    <w:rStyle w:val="FontStyle51"/>
                                    <w:rFonts w:hint="eastAsia"/>
                                    <w:lang w:val="hr-HR" w:eastAsia="hr-HR"/>
                                  </w:rPr>
                                  <w:t>š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to su nesanica i neugodni no</w:t>
                                </w:r>
                                <w:r>
                                  <w:rPr>
                                    <w:rStyle w:val="FontStyle51"/>
                                    <w:rFonts w:hint="eastAsia"/>
                                    <w:lang w:val="hr-HR" w:eastAsia="hr-HR"/>
                                  </w:rPr>
                                  <w:t>ć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ni snovi.</w:t>
                                </w:r>
                              </w:p>
                            </w:tc>
                          </w:tr>
                          <w:tr w:rsidR="00B04192">
                            <w:tc>
                              <w:tcPr>
                                <w:tcW w:w="1282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Pr="00C4686B" w:rsidRDefault="00B04192">
                                <w:pPr>
                                  <w:pStyle w:val="Style29"/>
                                  <w:widowControl/>
                                  <w:rPr>
                                    <w:lang w:val="hr-H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39"/>
                                  <w:widowControl/>
                                  <w:rPr>
                                    <w:rStyle w:val="FontStyle50"/>
                                    <w:vertAlign w:val="subscript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rFonts w:hint="eastAsia"/>
                                    <w:vertAlign w:val="subscript"/>
                                    <w:lang w:val="hr-HR" w:eastAsia="hr-HR"/>
                                  </w:rPr>
                                  <w:t>•</w:t>
                                </w: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spacing w:line="240" w:lineRule="auto"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lang w:val="hr-HR" w:eastAsia="hr-HR"/>
                                  </w:rPr>
                                  <w:t xml:space="preserve">Doza: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120-240 mg/dan.</w:t>
                                </w:r>
                              </w:p>
                            </w:tc>
                          </w:tr>
                          <w:tr w:rsidR="00B04192"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2"/>
                                  <w:widowControl/>
                                  <w:spacing w:line="240" w:lineRule="auto"/>
                                  <w:jc w:val="left"/>
                                  <w:rPr>
                                    <w:rStyle w:val="FontStyle48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>metoprolol</w:t>
                                </w: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39"/>
                                  <w:widowControl/>
                                  <w:rPr>
                                    <w:rStyle w:val="FontStyle50"/>
                                    <w:vertAlign w:val="subscript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rFonts w:hint="eastAsia"/>
                                    <w:vertAlign w:val="subscript"/>
                                    <w:lang w:val="hr-HR" w:eastAsia="hr-HR"/>
                                  </w:rPr>
                                  <w:t>•</w:t>
                                </w: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spacing w:line="240" w:lineRule="auto"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Selektivan, liposolubilan beta blokator,</w:t>
                                </w:r>
                              </w:p>
                            </w:tc>
                          </w:tr>
                          <w:tr w:rsidR="00B04192">
                            <w:tc>
                              <w:tcPr>
                                <w:tcW w:w="1282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9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39"/>
                                  <w:widowControl/>
                                  <w:rPr>
                                    <w:rStyle w:val="FontStyle50"/>
                                    <w:vertAlign w:val="subscript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rFonts w:hint="eastAsia"/>
                                    <w:vertAlign w:val="subscript"/>
                                    <w:lang w:val="hr-HR" w:eastAsia="hr-HR"/>
                                  </w:rPr>
                                  <w:t>•</w:t>
                                </w: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spacing w:line="240" w:lineRule="auto"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lang w:val="hr-HR" w:eastAsia="hr-HR"/>
                                  </w:rPr>
                                  <w:t xml:space="preserve">Doza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 xml:space="preserve">za </w:t>
                                </w: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 xml:space="preserve">metoprolol: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50 do 100 mg, 2x/dan.</w:t>
                                </w:r>
                              </w:p>
                            </w:tc>
                          </w:tr>
                          <w:tr w:rsidR="00B04192" w:rsidRPr="00C4686B"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2"/>
                                  <w:widowControl/>
                                  <w:spacing w:line="240" w:lineRule="auto"/>
                                  <w:jc w:val="left"/>
                                  <w:rPr>
                                    <w:rStyle w:val="FontStyle48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>atenolol</w:t>
                                </w: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39"/>
                                  <w:widowControl/>
                                  <w:rPr>
                                    <w:rStyle w:val="FontStyle50"/>
                                    <w:vertAlign w:val="subscript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rFonts w:hint="eastAsia"/>
                                    <w:vertAlign w:val="subscript"/>
                                    <w:lang w:val="hr-HR" w:eastAsia="hr-HR"/>
                                  </w:rPr>
                                  <w:t>•</w:t>
                                </w: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 xml:space="preserve">Hidrosolubilni beta blokatori </w:t>
                                </w: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 xml:space="preserve">(atenolol)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se, za razliku od liposolubilnih, izlu</w:t>
                                </w:r>
                                <w:r>
                                  <w:rPr>
                                    <w:rStyle w:val="FontStyle51"/>
                                    <w:rFonts w:hint="eastAsia"/>
                                    <w:lang w:val="hr-HR" w:eastAsia="hr-HR"/>
                                  </w:rPr>
                                  <w:t>č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uju putem bubrega, a uz to imaju i stabilne koncentracije u plazmi i ne prolaze hematoencefalnu barijeru,</w:t>
                                </w:r>
                              </w:p>
                            </w:tc>
                          </w:tr>
                          <w:tr w:rsidR="00B04192">
                            <w:tc>
                              <w:tcPr>
                                <w:tcW w:w="1282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Pr="00C4686B" w:rsidRDefault="00B04192">
                                <w:pPr>
                                  <w:pStyle w:val="Style29"/>
                                  <w:widowControl/>
                                  <w:rPr>
                                    <w:lang w:val="hr-H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39"/>
                                  <w:widowControl/>
                                  <w:rPr>
                                    <w:rStyle w:val="FontStyle50"/>
                                    <w:vertAlign w:val="subscript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rFonts w:hint="eastAsia"/>
                                    <w:vertAlign w:val="subscript"/>
                                    <w:lang w:val="hr-HR" w:eastAsia="hr-HR"/>
                                  </w:rPr>
                                  <w:t>•</w:t>
                                </w: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spacing w:line="240" w:lineRule="auto"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lang w:val="hr-HR" w:eastAsia="hr-HR"/>
                                  </w:rPr>
                                  <w:t xml:space="preserve">Doza: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50 do 100 mg/dan, u jednoj dozi.</w:t>
                                </w:r>
                              </w:p>
                            </w:tc>
                          </w:tr>
                          <w:tr w:rsidR="00B04192"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2"/>
                                  <w:widowControl/>
                                  <w:spacing w:line="240" w:lineRule="auto"/>
                                  <w:jc w:val="left"/>
                                  <w:rPr>
                                    <w:rStyle w:val="FontStyle48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>nebivolol</w:t>
                                </w: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29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single" w:sz="6" w:space="0" w:color="auto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spacing w:line="240" w:lineRule="auto"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lang w:val="hr-HR" w:eastAsia="hr-HR"/>
                                  </w:rPr>
                                  <w:t xml:space="preserve">Doza: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5 mg/jednom dnevno.</w:t>
                                </w:r>
                              </w:p>
                            </w:tc>
                          </w:tr>
                          <w:tr w:rsidR="00B04192"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2"/>
                                  <w:widowControl/>
                                  <w:spacing w:line="240" w:lineRule="auto"/>
                                  <w:jc w:val="left"/>
                                  <w:rPr>
                                    <w:rStyle w:val="FontStyle48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48"/>
                                    <w:lang w:val="hr-HR" w:eastAsia="hr-HR"/>
                                  </w:rPr>
                                  <w:t>karvedilol</w:t>
                                </w:r>
                              </w:p>
                            </w:tc>
                            <w:tc>
                              <w:tcPr>
                                <w:tcW w:w="298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B04192" w:rsidRDefault="00B04192">
                                <w:pPr>
                                  <w:pStyle w:val="Style29"/>
                                  <w:widowControl/>
                                </w:pPr>
                              </w:p>
                            </w:tc>
                            <w:tc>
                              <w:tcPr>
                                <w:tcW w:w="5568" w:type="dxa"/>
                                <w:tcBorders>
                                  <w:top w:val="single" w:sz="6" w:space="0" w:color="auto"/>
                                  <w:left w:val="nil"/>
                                  <w:bottom w:val="single" w:sz="6" w:space="0" w:color="auto"/>
                                  <w:right w:val="single" w:sz="6" w:space="0" w:color="auto"/>
                                </w:tcBorders>
                              </w:tcPr>
                              <w:p w:rsidR="00B04192" w:rsidRDefault="00B04192">
                                <w:pPr>
                                  <w:pStyle w:val="Style24"/>
                                  <w:widowControl/>
                                  <w:spacing w:line="240" w:lineRule="auto"/>
                                  <w:rPr>
                                    <w:rStyle w:val="FontStyle51"/>
                                    <w:lang w:val="hr-HR" w:eastAsia="hr-HR"/>
                                  </w:rPr>
                                </w:pPr>
                                <w:r>
                                  <w:rPr>
                                    <w:rStyle w:val="FontStyle50"/>
                                    <w:lang w:val="hr-HR" w:eastAsia="hr-HR"/>
                                  </w:rPr>
                                  <w:t xml:space="preserve">Doza: </w:t>
                                </w:r>
                                <w:r>
                                  <w:rPr>
                                    <w:rStyle w:val="FontStyle51"/>
                                    <w:lang w:val="hr-HR" w:eastAsia="hr-HR"/>
                                  </w:rPr>
                                  <w:t>12,5-25 mg dva puta na dan.</w:t>
                                </w:r>
                              </w:p>
                            </w:tc>
                          </w:tr>
                        </w:tbl>
                        <w:p w:rsidR="005629CE" w:rsidRDefault="005629CE"/>
                      </w:txbxContent>
                    </v:textbox>
                  </v:shape>
                  <v:shape id="_x0000_s1043" type="#_x0000_t202" style="position:absolute;left:1426;top:10786;width:5923;height:187;mso-wrap-edited:f" o:allowincell="f" filled="f" strokecolor="white" strokeweight="0">
                    <v:textbox inset="0,0,0,0">
                      <w:txbxContent>
                        <w:p w:rsidR="00B04192" w:rsidRDefault="00B04192" w:rsidP="00B04192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 xml:space="preserve">Selektivnim beta blokatorima </w:t>
                          </w:r>
                          <w:r>
                            <w:rPr>
                              <w:rStyle w:val="FontStyle48"/>
                              <w:lang w:val="hr-HR" w:eastAsia="hr-HR"/>
                            </w:rPr>
                            <w:t xml:space="preserve">(atenolol, metoprolol) 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treba dati prednost kod</w:t>
                          </w:r>
                        </w:p>
                      </w:txbxContent>
                    </v:textbox>
                  </v:shape>
                  <v:shape id="_x0000_s1044" type="#_x0000_t202" style="position:absolute;left:1426;top:11050;width:3960;height:187;mso-wrap-edited:f" o:allowincell="f" filled="f" strokecolor="white" strokeweight="0">
                    <v:textbox inset="0,0,0,0">
                      <w:txbxContent>
                        <w:p w:rsidR="00B04192" w:rsidRDefault="00B04192" w:rsidP="00B04192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bolesnika koji imaju opstruktivna plu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ć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na oboljenja.</w:t>
                          </w: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 w:rsidR="00B04192">
              <w:rPr>
                <w:rStyle w:val="FontStyle48"/>
                <w:lang w:val="hr-HR" w:eastAsia="hr-HR"/>
              </w:rPr>
              <w:t>Stepen dokaza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9"/>
              <w:widowControl/>
              <w:rPr>
                <w:rStyle w:val="FontStyle46"/>
                <w:lang w:val="hr-HR" w:eastAsia="hr-HR"/>
              </w:rPr>
            </w:pPr>
            <w:r>
              <w:rPr>
                <w:rStyle w:val="FontStyle46"/>
                <w:lang w:val="hr-HR" w:eastAsia="hr-HR"/>
              </w:rPr>
              <w:t>Beta blokatori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 preporuke</w:t>
            </w:r>
          </w:p>
        </w:tc>
      </w:tr>
      <w:tr w:rsidR="00B04192" w:rsidTr="00AD290F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Ib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Beta blokatori su najdjelotvorniji antianginalni lijekovi, oko 80%  bolesnika povoljno  reaguje  na ove  lijekove  u monoterapiji.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spacing w:line="264" w:lineRule="exact"/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Beta blokatori treba da budu </w:t>
            </w:r>
            <w:r>
              <w:rPr>
                <w:rStyle w:val="FontStyle48"/>
                <w:rFonts w:hAnsi="Times New Roman"/>
                <w:lang w:val="hr-HR" w:eastAsia="hr-HR"/>
              </w:rPr>
              <w:t xml:space="preserve">lijekovi izbora </w:t>
            </w:r>
            <w:r>
              <w:rPr>
                <w:rStyle w:val="FontStyle51"/>
                <w:rFonts w:hAnsi="Times New Roman"/>
                <w:lang w:val="hr-HR" w:eastAsia="hr-HR"/>
              </w:rPr>
              <w:t>u startnoj monoterapiji angine pektoris.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Primjena beta blokatora zna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ajno  smanjuje zahtjeve miokarda za kiseonikom na taj na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in 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>to usporava sr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ani rad, redukuje kontraktilnost miokarda i sni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ž</w:t>
            </w:r>
            <w:r>
              <w:rPr>
                <w:rStyle w:val="FontStyle51"/>
                <w:rFonts w:hAnsi="Times New Roman"/>
                <w:lang w:val="hr-HR" w:eastAsia="hr-HR"/>
              </w:rPr>
              <w:t>ava krvni pritisak.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Zna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ajno smanjuju u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estalost epizoda simptomatske i nijeme (silent) ishemije miokarda.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spacing w:line="269" w:lineRule="exact"/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Beta blokatori su </w:t>
            </w:r>
            <w:r>
              <w:rPr>
                <w:rStyle w:val="FontStyle50"/>
                <w:rFonts w:hAnsi="Times New Roman"/>
                <w:lang w:val="hr-HR" w:eastAsia="hr-HR"/>
              </w:rPr>
              <w:t xml:space="preserve">kontraindikovani 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kod bolesnika sa AV blokom ili sa sindromom sinusnog 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vora.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Iznenadni prekid terapije beta blokatorima mo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ž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e izazvati napad </w:t>
            </w:r>
            <w:r>
              <w:rPr>
                <w:rStyle w:val="FontStyle51"/>
                <w:rFonts w:hAnsi="Times New Roman"/>
                <w:lang w:val="hr-HR" w:eastAsia="hr-HR"/>
              </w:rPr>
              <w:lastRenderedPageBreak/>
              <w:t>angine pektoris, pa bi se zbog toga prekid terapije trebao sprovoditi postepeno, smanjuju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ć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i doze kroz 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etiri nedjelje.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lastRenderedPageBreak/>
              <w:t>A</w:t>
            </w:r>
          </w:p>
        </w:tc>
      </w:tr>
    </w:tbl>
    <w:p w:rsidR="00B04192" w:rsidRDefault="00B04192" w:rsidP="00B04192">
      <w:pPr>
        <w:rPr>
          <w:rStyle w:val="FontStyle48"/>
          <w:lang w:val="hr-HR" w:eastAsia="hr-HR"/>
        </w:rPr>
        <w:sectPr w:rsidR="00B04192">
          <w:headerReference w:type="default" r:id="rId15"/>
          <w:footerReference w:type="default" r:id="rId16"/>
          <w:pgSz w:w="12240" w:h="20160"/>
          <w:pgMar w:top="5024" w:right="2323" w:bottom="1440" w:left="2765" w:header="720" w:footer="720" w:gutter="0"/>
          <w:cols w:space="60"/>
          <w:noEndnote/>
        </w:sectPr>
      </w:pPr>
    </w:p>
    <w:p w:rsidR="00B04192" w:rsidRDefault="00B04192" w:rsidP="00B04192">
      <w:pPr>
        <w:pStyle w:val="Style36"/>
        <w:widowControl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lastRenderedPageBreak/>
        <w:t>Stepen dokaza</w:t>
      </w:r>
    </w:p>
    <w:p w:rsidR="00B04192" w:rsidRDefault="00B04192" w:rsidP="00B04192">
      <w:pPr>
        <w:pStyle w:val="Style25"/>
        <w:widowControl/>
        <w:spacing w:before="106"/>
        <w:jc w:val="both"/>
        <w:rPr>
          <w:rStyle w:val="FontStyle46"/>
          <w:lang w:val="hr-HR" w:eastAsia="hr-HR"/>
        </w:rPr>
      </w:pPr>
      <w:r>
        <w:rPr>
          <w:rStyle w:val="FontStyle48"/>
          <w:lang w:val="hr-HR" w:eastAsia="hr-HR"/>
        </w:rPr>
        <w:br w:type="column"/>
      </w:r>
      <w:r>
        <w:rPr>
          <w:rStyle w:val="FontStyle46"/>
          <w:lang w:val="hr-HR" w:eastAsia="hr-HR"/>
        </w:rPr>
        <w:lastRenderedPageBreak/>
        <w:t>Kalcijumski antagonisti</w:t>
      </w:r>
    </w:p>
    <w:p w:rsidR="00B04192" w:rsidRDefault="00B04192" w:rsidP="00B04192">
      <w:pPr>
        <w:pStyle w:val="Style37"/>
        <w:widowControl/>
        <w:rPr>
          <w:rStyle w:val="FontStyle48"/>
          <w:lang w:val="hr-HR" w:eastAsia="hr-HR"/>
        </w:rPr>
      </w:pPr>
      <w:r>
        <w:rPr>
          <w:rStyle w:val="FontStyle46"/>
          <w:lang w:val="hr-HR" w:eastAsia="hr-HR"/>
        </w:rPr>
        <w:br w:type="column"/>
      </w:r>
      <w:r>
        <w:rPr>
          <w:rStyle w:val="FontStyle48"/>
          <w:lang w:val="hr-HR" w:eastAsia="hr-HR"/>
        </w:rPr>
        <w:lastRenderedPageBreak/>
        <w:t>Nivo preporuke</w:t>
      </w:r>
    </w:p>
    <w:p w:rsidR="00B04192" w:rsidRDefault="00B04192" w:rsidP="00B04192">
      <w:pPr>
        <w:pStyle w:val="Style37"/>
        <w:widowControl/>
        <w:rPr>
          <w:rStyle w:val="FontStyle48"/>
          <w:lang w:val="hr-HR" w:eastAsia="hr-HR"/>
        </w:rPr>
        <w:sectPr w:rsidR="00B04192">
          <w:type w:val="continuous"/>
          <w:pgSz w:w="12240" w:h="20160"/>
          <w:pgMar w:top="4402" w:right="2779" w:bottom="1440" w:left="3095" w:header="720" w:footer="720" w:gutter="0"/>
          <w:cols w:num="3" w:space="720" w:equalWidth="0">
            <w:col w:w="720" w:space="86"/>
            <w:col w:w="2880" w:space="1862"/>
            <w:col w:w="816"/>
          </w:cols>
          <w:noEndnote/>
        </w:sect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"/>
        <w:widowControl/>
        <w:spacing w:before="58" w:line="240" w:lineRule="auto"/>
        <w:jc w:val="both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Ib</w:t>
      </w:r>
    </w:p>
    <w:p w:rsidR="00B04192" w:rsidRDefault="00B04192" w:rsidP="00B04192">
      <w:pPr>
        <w:pStyle w:val="Style11"/>
        <w:widowControl/>
        <w:spacing w:before="10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br w:type="column"/>
      </w:r>
      <w:r>
        <w:rPr>
          <w:rStyle w:val="FontStyle51"/>
          <w:lang w:val="hr-HR" w:eastAsia="hr-HR"/>
        </w:rPr>
        <w:lastRenderedPageBreak/>
        <w:t>Ako bolesnik ne reaguje, ili ne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da uzima beta blokatore, treba izvr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iti zamjenu i ordinirati antagoniste kalcijuma </w:t>
      </w:r>
      <w:r>
        <w:rPr>
          <w:rStyle w:val="FontStyle48"/>
          <w:lang w:val="hr-HR" w:eastAsia="hr-HR"/>
        </w:rPr>
        <w:t xml:space="preserve">verapamil </w:t>
      </w:r>
      <w:r>
        <w:rPr>
          <w:rStyle w:val="FontStyle51"/>
          <w:lang w:val="hr-HR" w:eastAsia="hr-HR"/>
        </w:rPr>
        <w:t xml:space="preserve">ili </w:t>
      </w:r>
      <w:r>
        <w:rPr>
          <w:rStyle w:val="FontStyle48"/>
          <w:lang w:val="hr-HR" w:eastAsia="hr-HR"/>
        </w:rPr>
        <w:t xml:space="preserve">diltiazem, </w:t>
      </w:r>
      <w:r>
        <w:rPr>
          <w:rStyle w:val="FontStyle51"/>
          <w:lang w:val="hr-HR" w:eastAsia="hr-HR"/>
        </w:rPr>
        <w:t>ili odgovaraju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e dihidropiridine dugog dejstva </w:t>
      </w:r>
      <w:r>
        <w:rPr>
          <w:rStyle w:val="FontStyle48"/>
          <w:lang w:val="hr-HR" w:eastAsia="hr-HR"/>
        </w:rPr>
        <w:t>(nifedipin retard, amlodipin, nitrendipin, lacidipin).</w:t>
      </w:r>
    </w:p>
    <w:p w:rsidR="00B04192" w:rsidRDefault="00B04192" w:rsidP="00B04192">
      <w:pPr>
        <w:pStyle w:val="Style11"/>
        <w:widowControl/>
        <w:spacing w:before="58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Kalcijumski antagonisti blokiraju ulazak kalcijumovih jona kroz 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elijsku membranu mi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i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nih 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elija srca, sprovodne muskulature i glatkih mi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i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nih 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elija krvnih sudova.</w:t>
      </w:r>
    </w:p>
    <w:p w:rsidR="00B04192" w:rsidRDefault="00B04192" w:rsidP="00B04192">
      <w:pPr>
        <w:pStyle w:val="Style11"/>
        <w:widowControl/>
        <w:tabs>
          <w:tab w:val="left" w:pos="1723"/>
          <w:tab w:val="left" w:pos="3456"/>
        </w:tabs>
        <w:spacing w:before="58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Ovi lijekovi smanjuju kontraktilnost miokarda,</w:t>
      </w:r>
      <w:r>
        <w:rPr>
          <w:rStyle w:val="FontStyle51"/>
          <w:lang w:val="hr-HR" w:eastAsia="hr-HR"/>
        </w:rPr>
        <w:br/>
        <w:t>usporavaju sprovodljivost, i izazivaju koronarnu i</w:t>
      </w:r>
      <w:r>
        <w:rPr>
          <w:rStyle w:val="FontStyle51"/>
          <w:lang w:val="hr-HR" w:eastAsia="hr-HR"/>
        </w:rPr>
        <w:br/>
        <w:t>perifernu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arterijsku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dilataciju.</w:t>
      </w:r>
    </w:p>
    <w:p w:rsidR="00B04192" w:rsidRDefault="00B04192" w:rsidP="00B04192">
      <w:pPr>
        <w:pStyle w:val="Style11"/>
        <w:widowControl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Kod bolesnika sa anginom, blokatori kalcijumskih kanala otklanjaju anginalne simptome i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avaju radni kapacitet.</w:t>
      </w: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  <w:r>
        <w:rPr>
          <w:rStyle w:val="FontStyle51"/>
          <w:lang w:val="hr-HR" w:eastAsia="hr-HR"/>
        </w:rPr>
        <w:br w:type="column"/>
      </w: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4192" w:rsidRDefault="00B04192" w:rsidP="00B04192">
      <w:pPr>
        <w:pStyle w:val="Style37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04192" w:rsidRDefault="00B04192" w:rsidP="00B04192">
      <w:pPr>
        <w:pStyle w:val="Style37"/>
        <w:widowControl/>
        <w:spacing w:before="62" w:line="240" w:lineRule="auto"/>
        <w:ind w:firstLine="0"/>
        <w:jc w:val="both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A</w:t>
      </w:r>
    </w:p>
    <w:p w:rsidR="00B04192" w:rsidRDefault="00B04192" w:rsidP="00B04192">
      <w:pPr>
        <w:pStyle w:val="Style37"/>
        <w:widowControl/>
        <w:spacing w:before="62" w:line="240" w:lineRule="auto"/>
        <w:ind w:firstLine="0"/>
        <w:jc w:val="both"/>
        <w:rPr>
          <w:rStyle w:val="FontStyle48"/>
          <w:lang w:val="hr-HR" w:eastAsia="hr-HR"/>
        </w:rPr>
        <w:sectPr w:rsidR="00B04192">
          <w:type w:val="continuous"/>
          <w:pgSz w:w="12240" w:h="20160"/>
          <w:pgMar w:top="4402" w:right="2530" w:bottom="1440" w:left="3316" w:header="720" w:footer="720" w:gutter="0"/>
          <w:cols w:num="3" w:space="720" w:equalWidth="0">
            <w:col w:w="720" w:space="173"/>
            <w:col w:w="4204" w:space="576"/>
            <w:col w:w="720"/>
          </w:cols>
          <w:noEndnote/>
        </w:sectPr>
      </w:pPr>
    </w:p>
    <w:p w:rsidR="00B04192" w:rsidRDefault="00B04192" w:rsidP="00B04192">
      <w:pPr>
        <w:pStyle w:val="Style11"/>
        <w:widowControl/>
        <w:spacing w:before="187" w:line="240" w:lineRule="auto"/>
        <w:ind w:left="974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U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koj upotrebi su tri grupe blokatora kalcijumskih kanala: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before="72"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Verapamil,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Dihidropiridini (nifedipin, nikardipin, nitrendipin, amlodipin, lacidipin) i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after="173" w:line="259" w:lineRule="exact"/>
        <w:ind w:left="112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Diltiazem.</w:t>
      </w:r>
    </w:p>
    <w:p w:rsidR="00B04192" w:rsidRDefault="00B04192" w:rsidP="00B04192">
      <w:pPr>
        <w:pStyle w:val="Style15"/>
        <w:widowControl/>
        <w:numPr>
          <w:ilvl w:val="0"/>
          <w:numId w:val="8"/>
        </w:numPr>
        <w:tabs>
          <w:tab w:val="left" w:pos="1478"/>
        </w:tabs>
        <w:spacing w:after="173" w:line="259" w:lineRule="exact"/>
        <w:ind w:left="1123"/>
        <w:rPr>
          <w:rStyle w:val="FontStyle51"/>
          <w:lang w:val="hr-HR" w:eastAsia="hr-HR"/>
        </w:rPr>
        <w:sectPr w:rsidR="00B04192">
          <w:headerReference w:type="default" r:id="rId17"/>
          <w:footerReference w:type="default" r:id="rId18"/>
          <w:type w:val="continuous"/>
          <w:pgSz w:w="12240" w:h="20160"/>
          <w:pgMar w:top="4402" w:right="2530" w:bottom="1440" w:left="2034" w:header="720" w:footer="720" w:gutter="0"/>
          <w:cols w:space="60"/>
          <w:noEndnote/>
        </w:sectPr>
      </w:pPr>
    </w:p>
    <w:p w:rsidR="00B04192" w:rsidRDefault="00B04192" w:rsidP="00B04192">
      <w:pPr>
        <w:pStyle w:val="Style36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36"/>
        <w:widowControl/>
        <w:spacing w:before="86" w:line="240" w:lineRule="auto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verapamil</w:t>
      </w:r>
    </w:p>
    <w:p w:rsidR="00B04192" w:rsidRDefault="00B04192" w:rsidP="00B04192">
      <w:pPr>
        <w:pStyle w:val="Style11"/>
        <w:widowControl/>
        <w:spacing w:line="240" w:lineRule="auto"/>
        <w:jc w:val="left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br w:type="column"/>
      </w:r>
      <w:r>
        <w:rPr>
          <w:rStyle w:val="FontStyle51"/>
          <w:lang w:val="hr-HR" w:eastAsia="hr-HR"/>
        </w:rPr>
        <w:lastRenderedPageBreak/>
        <w:t xml:space="preserve">Daje se u </w:t>
      </w:r>
      <w:r>
        <w:rPr>
          <w:rStyle w:val="FontStyle50"/>
          <w:lang w:val="hr-HR" w:eastAsia="hr-HR"/>
        </w:rPr>
        <w:t xml:space="preserve">dozi </w:t>
      </w:r>
      <w:r>
        <w:rPr>
          <w:rStyle w:val="FontStyle51"/>
          <w:lang w:val="hr-HR" w:eastAsia="hr-HR"/>
        </w:rPr>
        <w:t>80-120 mg - 3 puta dnevno</w:t>
      </w:r>
    </w:p>
    <w:p w:rsidR="00B04192" w:rsidRDefault="00B04192" w:rsidP="00B04192">
      <w:pPr>
        <w:pStyle w:val="Style11"/>
        <w:widowControl/>
        <w:spacing w:before="77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Ima negativno inotropno i vazodilatatorno dejstvo, pa usporava sinoatrijalno okidanje i sprovo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 xml:space="preserve">enje kroz AV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vor.</w:t>
      </w:r>
    </w:p>
    <w:p w:rsidR="00B04192" w:rsidRDefault="00B04192" w:rsidP="00B04192">
      <w:pPr>
        <w:pStyle w:val="Style11"/>
        <w:widowControl/>
        <w:spacing w:before="77"/>
        <w:rPr>
          <w:rStyle w:val="FontStyle51"/>
          <w:lang w:val="hr-HR" w:eastAsia="hr-HR"/>
        </w:rPr>
        <w:sectPr w:rsidR="00B04192">
          <w:headerReference w:type="default" r:id="rId19"/>
          <w:footerReference w:type="default" r:id="rId20"/>
          <w:type w:val="continuous"/>
          <w:pgSz w:w="12240" w:h="20160"/>
          <w:pgMar w:top="4402" w:right="2784" w:bottom="1440" w:left="3009" w:header="720" w:footer="720" w:gutter="0"/>
          <w:cols w:num="2" w:space="720" w:equalWidth="0">
            <w:col w:w="777" w:space="523"/>
            <w:col w:w="5145"/>
          </w:cols>
          <w:noEndnote/>
        </w:sectPr>
      </w:pPr>
    </w:p>
    <w:p w:rsidR="00B04192" w:rsidRDefault="00B04192" w:rsidP="00B04192">
      <w:pPr>
        <w:pStyle w:val="Style5"/>
        <w:widowControl/>
        <w:spacing w:line="240" w:lineRule="exact"/>
        <w:ind w:left="974"/>
        <w:rPr>
          <w:sz w:val="20"/>
          <w:szCs w:val="20"/>
        </w:rPr>
      </w:pPr>
    </w:p>
    <w:p w:rsidR="00B04192" w:rsidRDefault="00B04192" w:rsidP="00B04192">
      <w:pPr>
        <w:pStyle w:val="Style5"/>
        <w:widowControl/>
        <w:spacing w:before="125"/>
        <w:ind w:left="974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PA</w:t>
      </w:r>
      <w:r>
        <w:rPr>
          <w:rStyle w:val="FontStyle50"/>
          <w:rFonts w:hint="eastAsia"/>
          <w:lang w:val="hr-HR" w:eastAsia="hr-HR"/>
        </w:rPr>
        <w:t>Ž</w:t>
      </w:r>
      <w:r>
        <w:rPr>
          <w:rStyle w:val="FontStyle50"/>
          <w:lang w:val="hr-HR" w:eastAsia="hr-HR"/>
        </w:rPr>
        <w:t>NJA!</w:t>
      </w:r>
    </w:p>
    <w:p w:rsidR="00B04192" w:rsidRDefault="00B04192" w:rsidP="00B04192">
      <w:pPr>
        <w:pStyle w:val="Style8"/>
        <w:widowControl/>
        <w:spacing w:before="120" w:line="240" w:lineRule="auto"/>
        <w:jc w:val="righ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Verapamil se ne smije kombinovati sa beta blokatorima, sr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ani blok!</w:t>
      </w:r>
    </w:p>
    <w:p w:rsidR="00B04192" w:rsidRDefault="00B04192" w:rsidP="00B04192">
      <w:pPr>
        <w:pStyle w:val="Style36"/>
        <w:widowControl/>
        <w:spacing w:line="240" w:lineRule="exact"/>
        <w:ind w:left="974"/>
        <w:jc w:val="left"/>
        <w:rPr>
          <w:sz w:val="20"/>
          <w:szCs w:val="20"/>
        </w:rPr>
      </w:pPr>
    </w:p>
    <w:p w:rsidR="00B04192" w:rsidRDefault="00B04192" w:rsidP="00B04192">
      <w:pPr>
        <w:pStyle w:val="Style36"/>
        <w:widowControl/>
        <w:spacing w:before="106"/>
        <w:ind w:left="974"/>
        <w:jc w:val="lef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Dihidropiridini </w:t>
      </w:r>
      <w:r>
        <w:rPr>
          <w:rStyle w:val="FontStyle48"/>
          <w:lang w:val="hr-HR" w:eastAsia="hr-HR"/>
        </w:rPr>
        <w:t xml:space="preserve">(nifedipin, nitrendipin, amlodipin, lacidipi) </w:t>
      </w:r>
      <w:r>
        <w:rPr>
          <w:rStyle w:val="FontStyle51"/>
          <w:lang w:val="hr-HR" w:eastAsia="hr-HR"/>
        </w:rPr>
        <w:t>izazivaju sna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nu</w:t>
      </w:r>
    </w:p>
    <w:p w:rsidR="00B04192" w:rsidRDefault="00B04192" w:rsidP="00B04192">
      <w:pPr>
        <w:pStyle w:val="Style11"/>
        <w:widowControl/>
        <w:ind w:left="974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koronarnu i perifernu vazodilataciju.</w:t>
      </w:r>
    </w:p>
    <w:p w:rsidR="00B04192" w:rsidRDefault="00B04192" w:rsidP="00B04192">
      <w:pPr>
        <w:pStyle w:val="Style11"/>
        <w:widowControl/>
        <w:ind w:left="989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Dihidropiridini se </w:t>
      </w:r>
      <w:r>
        <w:rPr>
          <w:rStyle w:val="FontStyle50"/>
          <w:lang w:val="hr-HR" w:eastAsia="hr-HR"/>
        </w:rPr>
        <w:t xml:space="preserve">mogu </w:t>
      </w:r>
      <w:r>
        <w:rPr>
          <w:rStyle w:val="FontStyle51"/>
          <w:lang w:val="hr-HR" w:eastAsia="hr-HR"/>
        </w:rPr>
        <w:t>kombinovati sa beta blokatorima.</w:t>
      </w:r>
    </w:p>
    <w:p w:rsidR="00B04192" w:rsidRDefault="00B04192" w:rsidP="00B04192">
      <w:pPr>
        <w:pStyle w:val="Style5"/>
        <w:widowControl/>
        <w:spacing w:line="240" w:lineRule="exact"/>
        <w:ind w:left="979"/>
        <w:rPr>
          <w:sz w:val="20"/>
          <w:szCs w:val="20"/>
        </w:rPr>
      </w:pPr>
    </w:p>
    <w:p w:rsidR="00B04192" w:rsidRDefault="00B04192" w:rsidP="00B04192">
      <w:pPr>
        <w:pStyle w:val="Style5"/>
        <w:widowControl/>
        <w:spacing w:before="58"/>
        <w:ind w:left="979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PA</w:t>
      </w:r>
      <w:r>
        <w:rPr>
          <w:rStyle w:val="FontStyle50"/>
          <w:rFonts w:hint="eastAsia"/>
          <w:lang w:val="hr-HR" w:eastAsia="hr-HR"/>
        </w:rPr>
        <w:t>Ž</w:t>
      </w:r>
      <w:r>
        <w:rPr>
          <w:rStyle w:val="FontStyle50"/>
          <w:lang w:val="hr-HR" w:eastAsia="hr-HR"/>
        </w:rPr>
        <w:t>NJA!</w:t>
      </w:r>
    </w:p>
    <w:p w:rsidR="00B04192" w:rsidRDefault="00B04192" w:rsidP="00B04192">
      <w:pPr>
        <w:pStyle w:val="Style11"/>
        <w:widowControl/>
        <w:spacing w:before="53" w:line="264" w:lineRule="exact"/>
        <w:ind w:left="1104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Kratkodjeluju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i dihidropiridini </w:t>
      </w:r>
      <w:r>
        <w:rPr>
          <w:rStyle w:val="FontStyle48"/>
          <w:lang w:val="hr-HR" w:eastAsia="hr-HR"/>
        </w:rPr>
        <w:t xml:space="preserve">(nifedipin 10 mg) </w:t>
      </w:r>
      <w:r>
        <w:rPr>
          <w:rStyle w:val="FontStyle51"/>
          <w:lang w:val="hr-HR" w:eastAsia="hr-HR"/>
        </w:rPr>
        <w:t>mogu izazvati refleksnu tahikardiju smanjenjem naknadnog optere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enja,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pogor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ati postoje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u ishemiju, pa se danas primjena ovih lijekova u terapiji angine izbjegava.</w:t>
      </w:r>
    </w:p>
    <w:p w:rsidR="00B04192" w:rsidRDefault="00B04192" w:rsidP="00B04192">
      <w:pPr>
        <w:pStyle w:val="Style11"/>
        <w:widowControl/>
        <w:spacing w:before="53" w:line="264" w:lineRule="exact"/>
        <w:ind w:left="1104"/>
        <w:rPr>
          <w:rStyle w:val="FontStyle51"/>
          <w:lang w:val="hr-HR" w:eastAsia="hr-HR"/>
        </w:rPr>
        <w:sectPr w:rsidR="00B04192">
          <w:headerReference w:type="default" r:id="rId21"/>
          <w:footerReference w:type="default" r:id="rId22"/>
          <w:type w:val="continuous"/>
          <w:pgSz w:w="12240" w:h="20160"/>
          <w:pgMar w:top="4402" w:right="2530" w:bottom="1440" w:left="2034" w:header="720" w:footer="720" w:gutter="0"/>
          <w:cols w:space="60"/>
          <w:noEndnote/>
        </w:sectPr>
      </w:pPr>
    </w:p>
    <w:p w:rsidR="00B04192" w:rsidRDefault="00B04192" w:rsidP="00B04192">
      <w:pPr>
        <w:pStyle w:val="Style14"/>
        <w:widowControl/>
        <w:spacing w:before="38"/>
        <w:ind w:left="71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Ovo nije slu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 sa dugodjeluju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im dihidropiridinima kao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to su </w:t>
      </w:r>
      <w:r>
        <w:rPr>
          <w:rStyle w:val="FontStyle48"/>
          <w:lang w:val="hr-HR" w:eastAsia="hr-HR"/>
        </w:rPr>
        <w:t xml:space="preserve">nifedipin 20 mg </w:t>
      </w:r>
      <w:r>
        <w:rPr>
          <w:rStyle w:val="FontStyle51"/>
          <w:lang w:val="hr-HR" w:eastAsia="hr-HR"/>
        </w:rPr>
        <w:t xml:space="preserve">(retard oblik) ili </w:t>
      </w:r>
      <w:r>
        <w:rPr>
          <w:rStyle w:val="FontStyle48"/>
          <w:lang w:val="hr-HR" w:eastAsia="hr-HR"/>
        </w:rPr>
        <w:t xml:space="preserve">amlodipin. </w:t>
      </w:r>
      <w:r>
        <w:rPr>
          <w:rStyle w:val="FontStyle51"/>
          <w:lang w:val="hr-HR" w:eastAsia="hr-HR"/>
        </w:rPr>
        <w:t>Ovi lijekovi u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kim dozama imaju slabije izra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eno negativno inotropno dejstvo od verapamila.</w:t>
      </w:r>
    </w:p>
    <w:p w:rsidR="00B04192" w:rsidRPr="00C4686B" w:rsidRDefault="00B04192" w:rsidP="00B04192">
      <w:pPr>
        <w:spacing w:after="110" w:line="1" w:lineRule="exact"/>
        <w:rPr>
          <w:sz w:val="2"/>
          <w:szCs w:val="2"/>
          <w:lang w:val="hr-HR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6"/>
        <w:gridCol w:w="5256"/>
      </w:tblGrid>
      <w:tr w:rsidR="00B04192" w:rsidTr="00AD290F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18"/>
              <w:widowControl/>
              <w:ind w:left="5" w:hanging="5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nifedipin retard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lang w:val="hr-HR" w:eastAsia="hr-HR"/>
              </w:rPr>
              <w:t xml:space="preserve">   Doza: </w:t>
            </w:r>
            <w:r>
              <w:rPr>
                <w:rStyle w:val="FontStyle51"/>
                <w:lang w:val="hr-HR" w:eastAsia="hr-HR"/>
              </w:rPr>
              <w:t>ordinira se 2 puta dnevno po 20 mg.</w:t>
            </w:r>
          </w:p>
        </w:tc>
      </w:tr>
      <w:tr w:rsidR="00B04192" w:rsidRPr="00C4686B" w:rsidTr="00AD290F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18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amlodipin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spacing w:line="264" w:lineRule="exact"/>
              <w:rPr>
                <w:rStyle w:val="FontStyle51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lang w:val="hr-HR" w:eastAsia="hr-HR"/>
              </w:rPr>
              <w:t xml:space="preserve">   Doza: </w:t>
            </w:r>
            <w:r>
              <w:rPr>
                <w:rStyle w:val="FontStyle51"/>
                <w:lang w:val="hr-HR" w:eastAsia="hr-HR"/>
              </w:rPr>
              <w:t xml:space="preserve">zbog dugog t/2 (preko 20 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asova) daje jednom dnevno u dozi od 5 do 10 mg.</w:t>
            </w:r>
          </w:p>
        </w:tc>
      </w:tr>
      <w:tr w:rsidR="00B04192" w:rsidTr="00AD290F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18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lacidipin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spacing w:line="264" w:lineRule="exact"/>
              <w:rPr>
                <w:rStyle w:val="FontStyle51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lang w:val="hr-HR" w:eastAsia="hr-HR"/>
              </w:rPr>
              <w:t xml:space="preserve">   Doza: </w:t>
            </w:r>
            <w:r>
              <w:rPr>
                <w:rStyle w:val="FontStyle51"/>
                <w:lang w:val="hr-HR" w:eastAsia="hr-HR"/>
              </w:rPr>
              <w:t>2mg/dan, pove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ati nakon 3-4 nedelje; max. 4mg/dan</w:t>
            </w:r>
          </w:p>
        </w:tc>
      </w:tr>
      <w:tr w:rsidR="00B04192" w:rsidTr="00AD290F">
        <w:tc>
          <w:tcPr>
            <w:tcW w:w="6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</w:tr>
      <w:tr w:rsidR="00B04192" w:rsidRPr="00C4686B" w:rsidTr="00AD290F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18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diltiazem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tabs>
                <w:tab w:val="left" w:pos="422"/>
              </w:tabs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rFonts w:ascii="Times New Roman" w:hAnsi="Times New Roman" w:cs="Times New Roman"/>
                <w:b w:val="0"/>
                <w:bCs w:val="0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0"/>
                <w:rFonts w:hAnsi="Times New Roman"/>
                <w:lang w:val="hr-HR" w:eastAsia="hr-HR"/>
              </w:rPr>
              <w:t xml:space="preserve">Doza: </w:t>
            </w:r>
            <w:r>
              <w:rPr>
                <w:rStyle w:val="FontStyle51"/>
                <w:rFonts w:hAnsi="Times New Roman"/>
                <w:lang w:val="hr-HR" w:eastAsia="hr-HR"/>
              </w:rPr>
              <w:t>60-120 mg 3 puta dnevno.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rFonts w:ascii="Times New Roman" w:hAnsi="Times New Roman" w:cs="Times New Roman"/>
                <w:b w:val="0"/>
                <w:bCs w:val="0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Usporava sinoatrijalno okidanje i AV sprovo 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đ</w:t>
            </w:r>
            <w:r>
              <w:rPr>
                <w:rStyle w:val="FontStyle51"/>
                <w:rFonts w:hAnsi="Times New Roman"/>
                <w:lang w:val="hr-HR" w:eastAsia="hr-HR"/>
              </w:rPr>
              <w:t xml:space="preserve"> enje, i izaziva vazodilataciju arterija.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422"/>
              </w:tabs>
              <w:ind w:left="307" w:hanging="307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0"/>
                <w:rFonts w:hint="eastAsia"/>
                <w:lang w:val="hr-HR" w:eastAsia="hr-HR"/>
              </w:rPr>
              <w:t>•</w:t>
            </w:r>
            <w:r>
              <w:rPr>
                <w:rStyle w:val="FontStyle50"/>
                <w:rFonts w:ascii="Times New Roman" w:hAnsi="Times New Roman" w:cs="Times New Roman"/>
                <w:b w:val="0"/>
                <w:bCs w:val="0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U terapijskim dozama ima slabije vazodilatatorno dejstvo od nifedipina, ali i slabije efekte na sr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anu sprovodljivost i kontraktilnost od verapamila.</w:t>
            </w:r>
          </w:p>
        </w:tc>
      </w:tr>
    </w:tbl>
    <w:p w:rsidR="00B04192" w:rsidRPr="00C4686B" w:rsidRDefault="00B04192" w:rsidP="00B04192">
      <w:pPr>
        <w:pStyle w:val="Style5"/>
        <w:widowControl/>
        <w:spacing w:line="240" w:lineRule="exact"/>
        <w:ind w:left="562"/>
        <w:rPr>
          <w:sz w:val="20"/>
          <w:szCs w:val="20"/>
          <w:lang w:val="hr-HR"/>
        </w:rPr>
      </w:pPr>
    </w:p>
    <w:p w:rsidR="00B04192" w:rsidRDefault="00B04192" w:rsidP="00B04192">
      <w:pPr>
        <w:pStyle w:val="Style5"/>
        <w:widowControl/>
        <w:spacing w:before="86"/>
        <w:ind w:left="562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OPREZ!</w:t>
      </w:r>
    </w:p>
    <w:p w:rsidR="00B04192" w:rsidRDefault="00B04192" w:rsidP="00B04192">
      <w:pPr>
        <w:pStyle w:val="Style11"/>
        <w:widowControl/>
        <w:spacing w:before="134"/>
        <w:ind w:left="55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Blokatori kalcijumskih kanala ne bi se trebali davati bolesnicima sa oslabljenom funkcijom lijeve komore.</w:t>
      </w:r>
    </w:p>
    <w:p w:rsidR="00B04192" w:rsidRDefault="00B04192" w:rsidP="00B04192">
      <w:pPr>
        <w:pStyle w:val="Style11"/>
        <w:widowControl/>
        <w:spacing w:before="115" w:line="264" w:lineRule="exact"/>
        <w:ind w:left="562"/>
        <w:jc w:val="left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 xml:space="preserve">Verapamil i diltiazem </w:t>
      </w:r>
      <w:r>
        <w:rPr>
          <w:rStyle w:val="FontStyle51"/>
          <w:lang w:val="hr-HR" w:eastAsia="hr-HR"/>
        </w:rPr>
        <w:t>treba izbjegavati kod bolesnika sa sindromom bolesnog sinusa ili AV blokom.</w:t>
      </w:r>
    </w:p>
    <w:p w:rsidR="00B04192" w:rsidRDefault="00B04192" w:rsidP="00B04192">
      <w:pPr>
        <w:pStyle w:val="Style14"/>
        <w:widowControl/>
        <w:spacing w:before="110"/>
        <w:ind w:left="56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Ne tako davno je pokazano da </w:t>
      </w:r>
      <w:r>
        <w:rPr>
          <w:rStyle w:val="FontStyle48"/>
          <w:lang w:val="hr-HR" w:eastAsia="hr-HR"/>
        </w:rPr>
        <w:t xml:space="preserve">nifedipin </w:t>
      </w:r>
      <w:r>
        <w:rPr>
          <w:rStyle w:val="FontStyle51"/>
          <w:lang w:val="hr-HR" w:eastAsia="hr-HR"/>
        </w:rPr>
        <w:t>kratkog dejstva (10 mg)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ava smrtnost bolesnika sa anginom pektoris, te ga je potrebno uzimati sa oprezom i izbjegavati u stanjima kao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su angina pektoris, hipertenzija i nakon akutnog infarkta miokarda.</w:t>
      </w:r>
    </w:p>
    <w:p w:rsidR="00B04192" w:rsidRDefault="00B04192" w:rsidP="00B04192">
      <w:pPr>
        <w:pStyle w:val="Style11"/>
        <w:widowControl/>
        <w:ind w:left="562" w:right="1224"/>
        <w:rPr>
          <w:rStyle w:val="FontStyle48"/>
          <w:lang w:val="hr-HR" w:eastAsia="hr-HR"/>
        </w:rPr>
      </w:pPr>
      <w:r>
        <w:rPr>
          <w:rStyle w:val="FontStyle51"/>
          <w:lang w:val="hr-HR" w:eastAsia="hr-HR"/>
        </w:rPr>
        <w:t xml:space="preserve">Stoga je u monoterapiji angine pektoris bolje koristiti </w:t>
      </w:r>
      <w:r>
        <w:rPr>
          <w:rStyle w:val="FontStyle48"/>
          <w:lang w:val="hr-HR" w:eastAsia="hr-HR"/>
        </w:rPr>
        <w:t xml:space="preserve">verapamil, </w:t>
      </w:r>
      <w:r>
        <w:rPr>
          <w:rStyle w:val="FontStyle51"/>
          <w:lang w:val="hr-HR" w:eastAsia="hr-HR"/>
        </w:rPr>
        <w:t xml:space="preserve">a ako je neophodno uvoditi dihidropiridine, onda prednost treba dati retard obliku </w:t>
      </w:r>
      <w:r>
        <w:rPr>
          <w:rStyle w:val="FontStyle48"/>
          <w:lang w:val="hr-HR" w:eastAsia="hr-HR"/>
        </w:rPr>
        <w:t xml:space="preserve">nifedipina, amlodipinu </w:t>
      </w:r>
      <w:r>
        <w:rPr>
          <w:rStyle w:val="FontStyle51"/>
          <w:lang w:val="hr-HR" w:eastAsia="hr-HR"/>
        </w:rPr>
        <w:t xml:space="preserve">ili </w:t>
      </w:r>
      <w:r>
        <w:rPr>
          <w:rStyle w:val="FontStyle48"/>
          <w:lang w:val="hr-HR" w:eastAsia="hr-HR"/>
        </w:rPr>
        <w:t>nitrendipinu.</w:t>
      </w:r>
    </w:p>
    <w:p w:rsidR="00B04192" w:rsidRDefault="00B04192" w:rsidP="00B04192">
      <w:pPr>
        <w:pStyle w:val="Style25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158"/>
        <w:rPr>
          <w:rStyle w:val="FontStyle46"/>
          <w:lang w:val="hr-HR" w:eastAsia="hr-HR"/>
        </w:rPr>
      </w:pPr>
      <w:r>
        <w:rPr>
          <w:rStyle w:val="FontStyle47"/>
          <w:lang w:val="hr-HR" w:eastAsia="hr-HR"/>
        </w:rPr>
        <w:t>n</w:t>
      </w:r>
      <w:r>
        <w:rPr>
          <w:rStyle w:val="FontStyle46"/>
          <w:lang w:val="hr-HR" w:eastAsia="hr-HR"/>
        </w:rPr>
        <w:t>itrati</w:t>
      </w:r>
    </w:p>
    <w:p w:rsidR="00B04192" w:rsidRDefault="00B04192" w:rsidP="00B04192">
      <w:pPr>
        <w:pStyle w:val="Style11"/>
        <w:widowControl/>
        <w:spacing w:before="125"/>
        <w:ind w:left="562" w:right="1046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 akutnom napadu angine pektoris treba dati glicerol trinitrat (nitroglicerin) sublingvalno.</w:t>
      </w:r>
    </w:p>
    <w:p w:rsidR="00B04192" w:rsidRDefault="00B04192" w:rsidP="00B04192">
      <w:pPr>
        <w:pStyle w:val="Style11"/>
        <w:widowControl/>
        <w:spacing w:before="38"/>
        <w:ind w:left="96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Organski nitrati su u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irokoj upotrebi u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enju bolesnika sa anginom pektoris. Aktivni princip organskih nitrata je azotni oksid (NO), koji preko sulfhidrilnih grupa nadokna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uje nedostatak endogenog NO-a neophodnog za vazodilataciju svih krvnih sudova.</w:t>
      </w:r>
    </w:p>
    <w:p w:rsidR="00B04192" w:rsidRDefault="00B04192" w:rsidP="00B04192">
      <w:pPr>
        <w:pStyle w:val="Style11"/>
        <w:widowControl/>
        <w:spacing w:before="120"/>
        <w:ind w:left="960"/>
        <w:rPr>
          <w:rStyle w:val="FontStyle48"/>
          <w:lang w:val="hr-HR" w:eastAsia="hr-HR"/>
        </w:rPr>
      </w:pPr>
      <w:r>
        <w:rPr>
          <w:rStyle w:val="FontStyle51"/>
          <w:lang w:val="hr-HR" w:eastAsia="hr-HR"/>
        </w:rPr>
        <w:t>Nitrati smanjuju potro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nju kiseonika od strane miokarda tako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dilatiraju kapacitatne krvne sudove (venule) i na taj 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in smanjuju prethodno optere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enje srca </w:t>
      </w:r>
      <w:r>
        <w:rPr>
          <w:rStyle w:val="FontStyle48"/>
          <w:lang w:val="hr-HR" w:eastAsia="hr-HR"/>
        </w:rPr>
        <w:t xml:space="preserve">(preload), </w:t>
      </w:r>
      <w:r>
        <w:rPr>
          <w:rStyle w:val="FontStyle51"/>
          <w:lang w:val="hr-HR" w:eastAsia="hr-HR"/>
        </w:rPr>
        <w:t>ali i krvne sudove koji su nosioci perifernog otpora (arteriole) te na taj 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in smanjuju i nakndano optere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enje srca </w:t>
      </w:r>
      <w:r>
        <w:rPr>
          <w:rStyle w:val="FontStyle48"/>
          <w:lang w:val="hr-HR" w:eastAsia="hr-HR"/>
        </w:rPr>
        <w:t>(afterload).</w:t>
      </w:r>
    </w:p>
    <w:p w:rsidR="00B04192" w:rsidRDefault="00B04192" w:rsidP="00B04192">
      <w:pPr>
        <w:pStyle w:val="Style5"/>
        <w:widowControl/>
        <w:spacing w:before="173"/>
        <w:ind w:left="974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Nitrati kratkog dejstva</w:t>
      </w:r>
    </w:p>
    <w:p w:rsidR="00B04192" w:rsidRDefault="00B04192" w:rsidP="00B04192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2"/>
        <w:gridCol w:w="4656"/>
        <w:gridCol w:w="1051"/>
      </w:tblGrid>
      <w:tr w:rsidR="00B04192" w:rsidTr="00AD290F"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Nitrati kratkog dejstva mogu se dati sublingvalno da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</w:tr>
      <w:tr w:rsidR="00B04192" w:rsidTr="00AD290F"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otklone akutni napad angine, ili profilakti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ki, prije bilo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</w:t>
            </w:r>
          </w:p>
        </w:tc>
      </w:tr>
      <w:tr w:rsidR="00B04192" w:rsidTr="00AD290F"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dokaza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koje aktivnosti koja mo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 provocirati anginozni napad.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preporuke</w:t>
            </w:r>
          </w:p>
        </w:tc>
      </w:tr>
      <w:tr w:rsidR="00B04192" w:rsidTr="00AD290F"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IIb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 xml:space="preserve">Sublingvalna tableta </w:t>
            </w:r>
            <w:r>
              <w:rPr>
                <w:rStyle w:val="FontStyle48"/>
                <w:lang w:val="hr-HR" w:eastAsia="hr-HR"/>
              </w:rPr>
              <w:t xml:space="preserve">gliceril trinitrata </w:t>
            </w:r>
            <w:r>
              <w:rPr>
                <w:rStyle w:val="FontStyle51"/>
                <w:lang w:val="hr-HR" w:eastAsia="hr-HR"/>
              </w:rPr>
              <w:t>(GTN) omogu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>uje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B</w:t>
            </w:r>
          </w:p>
        </w:tc>
      </w:tr>
      <w:tr w:rsidR="00B04192" w:rsidTr="00AD290F"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brzo dejstvo koje traje 20 do 30 minuta.</w:t>
            </w: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</w:tr>
    </w:tbl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478"/>
        </w:tabs>
        <w:spacing w:before="120" w:line="259" w:lineRule="exact"/>
        <w:ind w:left="1478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ajena sublingvalna </w:t>
      </w:r>
      <w:r>
        <w:rPr>
          <w:rStyle w:val="FontStyle50"/>
          <w:lang w:val="hr-HR" w:eastAsia="hr-HR"/>
        </w:rPr>
        <w:t xml:space="preserve">doza </w:t>
      </w:r>
      <w:r>
        <w:rPr>
          <w:rStyle w:val="FontStyle51"/>
          <w:lang w:val="hr-HR" w:eastAsia="hr-HR"/>
        </w:rPr>
        <w:t>GTN-a je 0,3-1 mg, koja se po potrebi ponavlja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478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Tablete brzo gube svoju aktivnost nakon otvaranja bo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ice, pa ih je potrebno zamijeniti nakon 8 nedjelja.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123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Bukalna primjena GTN-a je mnogo djelotvornija od sublingvalne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478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Bolesnik treba da koristi GTN u le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em ili sjede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em polo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aju (postoji opasnost od gubitka svijesti usljed nagle vazodilatacije!).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478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GTN u obliku </w:t>
      </w:r>
      <w:r>
        <w:rPr>
          <w:rStyle w:val="FontStyle48"/>
          <w:lang w:val="hr-HR" w:eastAsia="hr-HR"/>
        </w:rPr>
        <w:t xml:space="preserve">spreja </w:t>
      </w:r>
      <w:r>
        <w:rPr>
          <w:rStyle w:val="FontStyle51"/>
          <w:lang w:val="hr-HR" w:eastAsia="hr-HR"/>
        </w:rPr>
        <w:t>(0,4 mg/mjerna doza) je mnogo bolje rje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enje posebno za bolesnike koji nemaju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este napade, bolje se resorbuje, i stabilan je tokom dvije godine.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478"/>
        </w:tabs>
        <w:spacing w:line="259" w:lineRule="exact"/>
        <w:ind w:left="1478" w:hanging="355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lastRenderedPageBreak/>
        <w:t>Isosorbid dinitrat</w:t>
      </w:r>
      <w:r>
        <w:rPr>
          <w:rStyle w:val="FontStyle51"/>
          <w:lang w:val="hr-HR" w:eastAsia="hr-HR"/>
        </w:rPr>
        <w:t>tako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 xml:space="preserve">e je djelotvoran kad se da </w:t>
      </w:r>
      <w:r>
        <w:rPr>
          <w:rStyle w:val="FontStyle51"/>
          <w:u w:val="single"/>
          <w:lang w:val="hr-HR" w:eastAsia="hr-HR"/>
        </w:rPr>
        <w:t>sublingvalno</w:t>
      </w:r>
      <w:r>
        <w:rPr>
          <w:rStyle w:val="FontStyle51"/>
          <w:lang w:val="hr-HR" w:eastAsia="hr-HR"/>
        </w:rPr>
        <w:t xml:space="preserve"> (obi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no u </w:t>
      </w:r>
      <w:r>
        <w:rPr>
          <w:rStyle w:val="FontStyle50"/>
          <w:lang w:val="hr-HR" w:eastAsia="hr-HR"/>
        </w:rPr>
        <w:t xml:space="preserve">dozi </w:t>
      </w:r>
      <w:r>
        <w:rPr>
          <w:rStyle w:val="FontStyle51"/>
          <w:lang w:val="hr-HR" w:eastAsia="hr-HR"/>
        </w:rPr>
        <w:t>od 5-10 mg), ali po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etak dejstva nastupa sporije.</w:t>
      </w:r>
    </w:p>
    <w:p w:rsidR="00B04192" w:rsidRDefault="00B04192" w:rsidP="00B04192">
      <w:pPr>
        <w:pStyle w:val="Style5"/>
        <w:widowControl/>
        <w:spacing w:before="158" w:after="139"/>
        <w:ind w:left="974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Nitrati dugog dejstva</w:t>
      </w:r>
    </w:p>
    <w:p w:rsidR="00B04192" w:rsidRDefault="00B04192" w:rsidP="00B04192">
      <w:pPr>
        <w:pStyle w:val="Style5"/>
        <w:widowControl/>
        <w:spacing w:before="158" w:after="139"/>
        <w:ind w:left="974"/>
        <w:rPr>
          <w:rStyle w:val="FontStyle50"/>
          <w:lang w:val="hr-HR" w:eastAsia="hr-HR"/>
        </w:rPr>
        <w:sectPr w:rsidR="00B04192">
          <w:pgSz w:w="12240" w:h="20160"/>
          <w:pgMar w:top="2925" w:right="2011" w:bottom="1440" w:left="2731" w:header="720" w:footer="720" w:gutter="0"/>
          <w:cols w:space="60"/>
          <w:noEndnote/>
        </w:sectPr>
      </w:pPr>
    </w:p>
    <w:p w:rsidR="00B04192" w:rsidRDefault="00B04192" w:rsidP="00B04192">
      <w:pPr>
        <w:pStyle w:val="Style34"/>
        <w:widowControl/>
        <w:spacing w:line="259" w:lineRule="exac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lastRenderedPageBreak/>
        <w:t>Stepen dokaza</w:t>
      </w:r>
    </w:p>
    <w:p w:rsidR="00B04192" w:rsidRDefault="00B04192" w:rsidP="00B04192">
      <w:pPr>
        <w:pStyle w:val="Style2"/>
        <w:widowControl/>
        <w:spacing w:before="58" w:line="240" w:lineRule="auto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IIb</w:t>
      </w:r>
    </w:p>
    <w:p w:rsidR="00B04192" w:rsidRDefault="00B04192" w:rsidP="00B04192">
      <w:pPr>
        <w:pStyle w:val="Style11"/>
        <w:widowControl/>
        <w:spacing w:before="134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br w:type="column"/>
      </w:r>
      <w:r>
        <w:rPr>
          <w:rStyle w:val="FontStyle51"/>
          <w:lang w:val="hr-HR" w:eastAsia="hr-HR"/>
        </w:rPr>
        <w:lastRenderedPageBreak/>
        <w:t>Nitrati dugog dejstva mogu angine pektoris.</w:t>
      </w:r>
    </w:p>
    <w:p w:rsidR="00B04192" w:rsidRDefault="00B04192" w:rsidP="00B04192">
      <w:pPr>
        <w:pStyle w:val="Style8"/>
        <w:widowControl/>
        <w:spacing w:before="197" w:line="240" w:lineRule="auto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se koristiti u profilaksi</w:t>
      </w:r>
    </w:p>
    <w:p w:rsidR="00B04192" w:rsidRDefault="00B04192" w:rsidP="00B04192">
      <w:pPr>
        <w:pStyle w:val="Style37"/>
        <w:widowControl/>
        <w:rPr>
          <w:rStyle w:val="FontStyle48"/>
          <w:lang w:val="hr-HR" w:eastAsia="hr-HR"/>
        </w:rPr>
      </w:pPr>
      <w:r>
        <w:rPr>
          <w:rStyle w:val="FontStyle51"/>
          <w:lang w:val="hr-HR" w:eastAsia="hr-HR"/>
        </w:rPr>
        <w:br w:type="column"/>
      </w:r>
      <w:r>
        <w:rPr>
          <w:rStyle w:val="FontStyle48"/>
          <w:lang w:val="hr-HR" w:eastAsia="hr-HR"/>
        </w:rPr>
        <w:lastRenderedPageBreak/>
        <w:t>Nivo preporuke</w:t>
      </w:r>
    </w:p>
    <w:p w:rsidR="00B04192" w:rsidRDefault="00B04192" w:rsidP="00B04192">
      <w:pPr>
        <w:pStyle w:val="Style37"/>
        <w:widowControl/>
        <w:spacing w:before="58" w:line="240" w:lineRule="auto"/>
        <w:ind w:firstLine="0"/>
        <w:jc w:val="center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B</w:t>
      </w:r>
    </w:p>
    <w:p w:rsidR="00B04192" w:rsidRDefault="00B04192" w:rsidP="00B04192">
      <w:pPr>
        <w:pStyle w:val="Style37"/>
        <w:widowControl/>
        <w:spacing w:before="58" w:line="240" w:lineRule="auto"/>
        <w:ind w:firstLine="0"/>
        <w:jc w:val="center"/>
        <w:rPr>
          <w:rStyle w:val="FontStyle48"/>
          <w:lang w:val="hr-HR" w:eastAsia="hr-HR"/>
        </w:rPr>
        <w:sectPr w:rsidR="00B04192">
          <w:headerReference w:type="default" r:id="rId23"/>
          <w:footerReference w:type="default" r:id="rId24"/>
          <w:type w:val="continuous"/>
          <w:pgSz w:w="12240" w:h="20160"/>
          <w:pgMar w:top="3685" w:right="2779" w:bottom="1440" w:left="3138" w:header="720" w:footer="720" w:gutter="0"/>
          <w:cols w:num="4" w:space="720" w:equalWidth="0">
            <w:col w:w="720" w:space="125"/>
            <w:col w:w="2352" w:space="149"/>
            <w:col w:w="1920" w:space="240"/>
            <w:col w:w="816"/>
          </w:cols>
          <w:noEndnote/>
        </w:sectPr>
      </w:pPr>
    </w:p>
    <w:p w:rsidR="00B04192" w:rsidRDefault="00B04192" w:rsidP="00B04192">
      <w:pPr>
        <w:pStyle w:val="Style13"/>
        <w:widowControl/>
        <w:tabs>
          <w:tab w:val="left" w:pos="1488"/>
        </w:tabs>
        <w:spacing w:before="144" w:line="259" w:lineRule="exact"/>
        <w:ind w:left="1488" w:hanging="365"/>
        <w:rPr>
          <w:rStyle w:val="FontStyle51"/>
          <w:rFonts w:hAnsi="Times New Roman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lastRenderedPageBreak/>
        <w:t>•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 xml:space="preserve">Nitrati se ne bi trebali koristiti sami u terapiji angine, jer kao monoterapija ne mogu obezbijediti 24 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>asovnu za</w:t>
      </w:r>
      <w:r>
        <w:rPr>
          <w:rStyle w:val="FontStyle51"/>
          <w:rFonts w:hAnsi="Times New Roman" w:hint="eastAsia"/>
          <w:lang w:val="hr-HR" w:eastAsia="hr-HR"/>
        </w:rPr>
        <w:t>š</w:t>
      </w:r>
      <w:r>
        <w:rPr>
          <w:rStyle w:val="FontStyle51"/>
          <w:rFonts w:hAnsi="Times New Roman"/>
          <w:lang w:val="hr-HR" w:eastAsia="hr-HR"/>
        </w:rPr>
        <w:t>titu!!!</w:t>
      </w:r>
    </w:p>
    <w:p w:rsidR="00B04192" w:rsidRDefault="00B04192" w:rsidP="00B04192">
      <w:pPr>
        <w:pStyle w:val="Style40"/>
        <w:widowControl/>
        <w:tabs>
          <w:tab w:val="left" w:pos="1483"/>
        </w:tabs>
        <w:ind w:left="974"/>
        <w:rPr>
          <w:rStyle w:val="FontStyle51"/>
          <w:rFonts w:hAnsi="Times New Roman"/>
          <w:lang w:val="hr-HR" w:eastAsia="hr-HR"/>
        </w:rPr>
      </w:pPr>
      <w:r>
        <w:rPr>
          <w:rStyle w:val="FontStyle51"/>
          <w:rFonts w:hint="eastAsia"/>
          <w:lang w:val="hr-HR" w:eastAsia="hr-HR"/>
        </w:rPr>
        <w:t>•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Svi nitrati bi se trebali uzimati na na</w:t>
      </w:r>
      <w:r>
        <w:rPr>
          <w:rStyle w:val="FontStyle51"/>
          <w:rFonts w:hAnsi="Times New Roman" w:hint="eastAsia"/>
          <w:lang w:val="hr-HR" w:eastAsia="hr-HR"/>
        </w:rPr>
        <w:t>č</w:t>
      </w:r>
      <w:r>
        <w:rPr>
          <w:rStyle w:val="FontStyle51"/>
          <w:rFonts w:hAnsi="Times New Roman"/>
          <w:lang w:val="hr-HR" w:eastAsia="hr-HR"/>
        </w:rPr>
        <w:t xml:space="preserve">in koji ne dovodi do tolerancije </w:t>
      </w:r>
      <w:r>
        <w:rPr>
          <w:rStyle w:val="FontStyle50"/>
          <w:rFonts w:hAnsi="Times New Roman"/>
          <w:lang w:val="hr-HR" w:eastAsia="hr-HR"/>
        </w:rPr>
        <w:t xml:space="preserve">Isosorbid dinitrat </w:t>
      </w:r>
      <w:r>
        <w:rPr>
          <w:rStyle w:val="FontStyle51"/>
          <w:rFonts w:hAnsi="Times New Roman"/>
          <w:lang w:val="hr-HR" w:eastAsia="hr-HR"/>
        </w:rPr>
        <w:t xml:space="preserve">(ISDN) djelotvoran je i nakon </w:t>
      </w:r>
      <w:r>
        <w:rPr>
          <w:rStyle w:val="FontStyle51"/>
          <w:rFonts w:hAnsi="Times New Roman"/>
          <w:u w:val="single"/>
          <w:lang w:val="hr-HR" w:eastAsia="hr-HR"/>
        </w:rPr>
        <w:t>oralne</w:t>
      </w:r>
      <w:r>
        <w:rPr>
          <w:rStyle w:val="FontStyle51"/>
          <w:rFonts w:hAnsi="Times New Roman"/>
          <w:lang w:val="hr-HR" w:eastAsia="hr-HR"/>
        </w:rPr>
        <w:t xml:space="preserve"> primjene, ali ima nepredvidljivu biolo</w:t>
      </w:r>
      <w:r>
        <w:rPr>
          <w:rStyle w:val="FontStyle51"/>
          <w:rFonts w:hAnsi="Times New Roman" w:hint="eastAsia"/>
          <w:lang w:val="hr-HR" w:eastAsia="hr-HR"/>
        </w:rPr>
        <w:t>š</w:t>
      </w:r>
      <w:r>
        <w:rPr>
          <w:rStyle w:val="FontStyle51"/>
          <w:rFonts w:hAnsi="Times New Roman"/>
          <w:lang w:val="hr-HR" w:eastAsia="hr-HR"/>
        </w:rPr>
        <w:t>ku iskoristljivost.</w:t>
      </w:r>
    </w:p>
    <w:p w:rsidR="00B04192" w:rsidRDefault="00B04192" w:rsidP="00B04192">
      <w:pPr>
        <w:pStyle w:val="Style11"/>
        <w:widowControl/>
        <w:ind w:left="96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ajena oralna </w:t>
      </w:r>
      <w:r>
        <w:rPr>
          <w:rStyle w:val="FontStyle50"/>
          <w:lang w:val="hr-HR" w:eastAsia="hr-HR"/>
        </w:rPr>
        <w:t xml:space="preserve">doza </w:t>
      </w:r>
      <w:r>
        <w:rPr>
          <w:rStyle w:val="FontStyle51"/>
          <w:lang w:val="hr-HR" w:eastAsia="hr-HR"/>
        </w:rPr>
        <w:t>je 30-120 mg/dan podijeljeno u dvije ili tri pojedina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ne doze.</w:t>
      </w:r>
    </w:p>
    <w:p w:rsidR="00B04192" w:rsidRDefault="00B04192" w:rsidP="00B04192">
      <w:pPr>
        <w:pStyle w:val="Style14"/>
        <w:widowControl/>
        <w:spacing w:before="38"/>
        <w:jc w:val="both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Da bi se izbjegla pojava tolerancije, neophodno je da se lijek ordinira asimetri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no: ujutro (oko 8.00) i u rano poslije podne (oko 15.00, ali ne kasnije od 17.00), a zatim pauza do narednog dana.</w:t>
      </w:r>
    </w:p>
    <w:p w:rsidR="00B04192" w:rsidRDefault="00B04192" w:rsidP="00B04192">
      <w:pPr>
        <w:pStyle w:val="Style14"/>
        <w:widowControl/>
        <w:spacing w:before="110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Isosorbid mononitrat </w:t>
      </w:r>
      <w:r>
        <w:rPr>
          <w:rStyle w:val="FontStyle51"/>
          <w:lang w:val="hr-HR" w:eastAsia="hr-HR"/>
        </w:rPr>
        <w:t>(ISMN) ima mnogo predvidljivije farmakokineti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ke osobine od ISDN (bolju biolo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ku iskoristljivost, du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poluvrijeme eliminacije, tolerancija se sporije razvija), ali ipak nema zna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ajniju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ku prednost u odnosu na ISDN, a uz to je i skuplji.</w:t>
      </w:r>
    </w:p>
    <w:p w:rsidR="00B04192" w:rsidRDefault="00B04192" w:rsidP="00B04192">
      <w:pPr>
        <w:pStyle w:val="Style14"/>
        <w:widowControl/>
        <w:spacing w:before="53" w:line="240" w:lineRule="auto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Uobi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ajena </w:t>
      </w:r>
      <w:r>
        <w:rPr>
          <w:rStyle w:val="FontStyle50"/>
          <w:lang w:val="hr-HR" w:eastAsia="hr-HR"/>
        </w:rPr>
        <w:t xml:space="preserve">doza </w:t>
      </w:r>
      <w:r>
        <w:rPr>
          <w:rStyle w:val="FontStyle51"/>
          <w:lang w:val="hr-HR" w:eastAsia="hr-HR"/>
        </w:rPr>
        <w:t>za ISMN je 10-20 mg 2 puta dnevno.</w:t>
      </w:r>
    </w:p>
    <w:p w:rsidR="00B04192" w:rsidRDefault="00B04192" w:rsidP="00B04192">
      <w:pPr>
        <w:pStyle w:val="Style5"/>
        <w:widowControl/>
        <w:spacing w:before="173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NAPOMENA:</w:t>
      </w:r>
    </w:p>
    <w:p w:rsidR="00B04192" w:rsidRDefault="00B04192" w:rsidP="00B04192">
      <w:pPr>
        <w:pStyle w:val="Style11"/>
        <w:widowControl/>
        <w:spacing w:before="168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Posebnu formulaciju predstavlja </w:t>
      </w:r>
      <w:r>
        <w:rPr>
          <w:rStyle w:val="FontStyle51"/>
          <w:u w:val="single"/>
          <w:lang w:val="hr-HR" w:eastAsia="hr-HR"/>
        </w:rPr>
        <w:t xml:space="preserve">retard oblik </w:t>
      </w:r>
      <w:r>
        <w:rPr>
          <w:rStyle w:val="FontStyle48"/>
          <w:u w:val="single"/>
          <w:lang w:val="hr-HR" w:eastAsia="hr-HR"/>
        </w:rPr>
        <w:t>isosorbid mononitrata</w:t>
      </w:r>
      <w:r>
        <w:rPr>
          <w:rStyle w:val="FontStyle48"/>
          <w:lang w:val="hr-HR" w:eastAsia="hr-HR"/>
        </w:rPr>
        <w:t xml:space="preserve"> </w:t>
      </w:r>
      <w:r>
        <w:rPr>
          <w:rStyle w:val="FontStyle51"/>
          <w:lang w:val="hr-HR" w:eastAsia="hr-HR"/>
        </w:rPr>
        <w:t>od 40 i 60 mg sa postepenim otpu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tanjem aktivne supstance.</w:t>
      </w:r>
    </w:p>
    <w:p w:rsidR="00B04192" w:rsidRDefault="00B04192" w:rsidP="00B04192">
      <w:pPr>
        <w:pStyle w:val="Style14"/>
        <w:widowControl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Prema preporukama Ameri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kog udru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enja kardiologa, ovom obliku data je prednost u odnosu na ostale, konvencionalne oblike ISMN u terapiji angine pektoris. Retard oblikom posti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se povoljan farmakokinetski profil koji samo jednom dnevnom kapsulom omogu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ava kontinuirano osloba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 xml:space="preserve">anje aktivne suspstance od jutarnjih do kasnih poslijepodnevnih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asova. Na ovaj 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in je maksimalno poja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ana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ka efikasnost, uz istovremeno spre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avanje rizika od pojave tolerancije.</w:t>
      </w:r>
    </w:p>
    <w:p w:rsidR="00B04192" w:rsidRPr="00C4686B" w:rsidRDefault="00B04192" w:rsidP="00B04192">
      <w:pPr>
        <w:pStyle w:val="Style14"/>
        <w:widowControl/>
        <w:spacing w:line="240" w:lineRule="exact"/>
        <w:rPr>
          <w:sz w:val="20"/>
          <w:szCs w:val="20"/>
          <w:lang w:val="hr-HR"/>
        </w:rPr>
      </w:pPr>
    </w:p>
    <w:p w:rsidR="00B04192" w:rsidRDefault="00B04192" w:rsidP="00B04192">
      <w:pPr>
        <w:pStyle w:val="Style14"/>
        <w:widowControl/>
        <w:spacing w:before="48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Pentaeritritol tetranitrat </w:t>
      </w:r>
      <w:r>
        <w:rPr>
          <w:rStyle w:val="FontStyle51"/>
          <w:lang w:val="hr-HR" w:eastAsia="hr-HR"/>
        </w:rPr>
        <w:t>(PETN) isklju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ivo se koristi u </w:t>
      </w:r>
      <w:r>
        <w:rPr>
          <w:rStyle w:val="FontStyle51"/>
          <w:u w:val="single"/>
          <w:lang w:val="hr-HR" w:eastAsia="hr-HR"/>
        </w:rPr>
        <w:t>profilaksi</w:t>
      </w:r>
      <w:r>
        <w:rPr>
          <w:rStyle w:val="FontStyle51"/>
          <w:lang w:val="hr-HR" w:eastAsia="hr-HR"/>
        </w:rPr>
        <w:t xml:space="preserve"> angine pektoris jer mu dejstvo po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inje tek nakon 20-60 minuta od uno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enja. Dugotrajna upotreba ovog preparata lako dovodi do tolerancije i poni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tavanja farmakolo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kog dejstva. Ovaj lijek nema nikakvu prednost u odnosu na druge nitratne vazodilatatorne lijekove, pa bi ga zbog brzog razvoja tolerancije trebalo</w:t>
      </w:r>
    </w:p>
    <w:p w:rsidR="00B04192" w:rsidRDefault="00B04192" w:rsidP="00B04192">
      <w:pPr>
        <w:pStyle w:val="Style5"/>
        <w:widowControl/>
        <w:spacing w:line="259" w:lineRule="exact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izbjegavati.</w:t>
      </w:r>
    </w:p>
    <w:p w:rsidR="00B04192" w:rsidRDefault="00B04192" w:rsidP="00B04192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4757"/>
        <w:gridCol w:w="1051"/>
      </w:tblGrid>
      <w:tr w:rsidR="00B04192" w:rsidTr="00AD290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64" w:lineRule="exact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 dokaza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9"/>
              <w:widowControl/>
              <w:ind w:right="3701"/>
              <w:jc w:val="both"/>
              <w:rPr>
                <w:rStyle w:val="FontStyle46"/>
                <w:lang w:val="hr-HR" w:eastAsia="hr-HR"/>
              </w:rPr>
            </w:pPr>
            <w:r>
              <w:rPr>
                <w:rStyle w:val="FontStyle47"/>
                <w:lang w:val="hr-HR" w:eastAsia="hr-HR"/>
              </w:rPr>
              <w:t>s</w:t>
            </w:r>
            <w:r>
              <w:rPr>
                <w:rStyle w:val="FontStyle46"/>
                <w:lang w:val="hr-HR" w:eastAsia="hr-HR"/>
              </w:rPr>
              <w:t>tatini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64" w:lineRule="exact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 preporuke</w:t>
            </w:r>
          </w:p>
        </w:tc>
      </w:tr>
      <w:tr w:rsidR="00B04192" w:rsidTr="00AD290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Ia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31"/>
              <w:widowControl/>
              <w:spacing w:line="259" w:lineRule="exact"/>
              <w:ind w:left="5" w:hanging="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Za bolesnike sa anginom pektoris novim evropskim preporukama za prevenciju kardiovaskularnih oboljenja preporu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 xml:space="preserve">uje se primjena hipolipemika - statina </w:t>
            </w:r>
            <w:r>
              <w:rPr>
                <w:rStyle w:val="FontStyle48"/>
                <w:lang w:val="hr-HR" w:eastAsia="hr-HR"/>
              </w:rPr>
              <w:t xml:space="preserve">(simvastatin, atorvastatin, lovastatin </w:t>
            </w:r>
            <w:r>
              <w:rPr>
                <w:rStyle w:val="FontStyle51"/>
                <w:lang w:val="hr-HR" w:eastAsia="hr-HR"/>
              </w:rPr>
              <w:t xml:space="preserve">i </w:t>
            </w:r>
            <w:r>
              <w:rPr>
                <w:rStyle w:val="FontStyle48"/>
                <w:lang w:val="hr-HR" w:eastAsia="hr-HR"/>
              </w:rPr>
              <w:t xml:space="preserve">fluvastatin) </w:t>
            </w:r>
            <w:r>
              <w:rPr>
                <w:rStyle w:val="FontStyle51"/>
                <w:lang w:val="hr-HR" w:eastAsia="hr-HR"/>
              </w:rPr>
              <w:t>u postizanju ciljnih vrijednosti ukupnog holesterola 4,5 mmol/l i LDL holesterola 2,5 mmol/l.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A</w:t>
            </w:r>
          </w:p>
        </w:tc>
      </w:tr>
    </w:tbl>
    <w:p w:rsidR="00B04192" w:rsidRDefault="00B04192" w:rsidP="00B04192">
      <w:pPr>
        <w:pStyle w:val="Style14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14"/>
        <w:widowControl/>
        <w:spacing w:before="149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Statini su kompetitivni i reverzibilni inhibitori enzyme 3-hydroxy-3-methylglutaryl Coenzyme A (HMG-CoA) reduktaze, klju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nog enzima u sintezi holesterola. Osim toga pokazano je da statini dovode i do aktivacije LDL-receptora,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ubrzava odstranjivanje holesterola iz cirkulacije.</w:t>
      </w:r>
    </w:p>
    <w:p w:rsidR="00B04192" w:rsidRDefault="00B04192" w:rsidP="00B04192">
      <w:pPr>
        <w:pStyle w:val="Style14"/>
        <w:widowControl/>
        <w:spacing w:before="38"/>
        <w:ind w:left="96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Ostala dejstva uklju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uju smanjenje sinteze VLDL-holesterola uz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anje njihovog metabolizma, zatim smanjenje sinteze LDL partikula i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ano stvaranje HDL-holesterola uz smanjenje koncentracije triglicerida. Uticaj na sni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enje LDL-H je sa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kog stanovi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ta najzna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ajniji efekat ovih lijekova, ali su pokazani i drugi, nelipidski efekti statina, kao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su:</w:t>
      </w:r>
    </w:p>
    <w:p w:rsidR="00B04192" w:rsidRDefault="00B04192" w:rsidP="00B04192">
      <w:pPr>
        <w:pStyle w:val="Style13"/>
        <w:widowControl/>
        <w:numPr>
          <w:ilvl w:val="0"/>
          <w:numId w:val="9"/>
        </w:numPr>
        <w:tabs>
          <w:tab w:val="left" w:pos="1474"/>
        </w:tabs>
        <w:spacing w:before="115" w:line="259" w:lineRule="exact"/>
        <w:ind w:left="1123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Antiinflamatorno dejstvo,</w:t>
      </w:r>
    </w:p>
    <w:p w:rsidR="00B04192" w:rsidRDefault="00B04192" w:rsidP="00B04192">
      <w:pPr>
        <w:pStyle w:val="Style13"/>
        <w:widowControl/>
        <w:numPr>
          <w:ilvl w:val="0"/>
          <w:numId w:val="9"/>
        </w:numPr>
        <w:tabs>
          <w:tab w:val="left" w:pos="1474"/>
        </w:tabs>
        <w:spacing w:line="259" w:lineRule="exact"/>
        <w:ind w:left="1123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Modulacija proliferacije glatkih mi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i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nih 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elija arterijskog zida,</w:t>
      </w:r>
    </w:p>
    <w:p w:rsidR="00B04192" w:rsidRDefault="00B04192" w:rsidP="00B04192">
      <w:pPr>
        <w:pStyle w:val="Style13"/>
        <w:widowControl/>
        <w:numPr>
          <w:ilvl w:val="0"/>
          <w:numId w:val="9"/>
        </w:numPr>
        <w:tabs>
          <w:tab w:val="left" w:pos="1474"/>
        </w:tabs>
        <w:spacing w:line="259" w:lineRule="exact"/>
        <w:ind w:left="1123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Smanjenje agregabilnosti trombocita i</w:t>
      </w:r>
    </w:p>
    <w:p w:rsidR="00B04192" w:rsidRDefault="00B04192" w:rsidP="00B04192">
      <w:pPr>
        <w:pStyle w:val="Style13"/>
        <w:widowControl/>
        <w:numPr>
          <w:ilvl w:val="0"/>
          <w:numId w:val="9"/>
        </w:numPr>
        <w:tabs>
          <w:tab w:val="left" w:pos="1474"/>
        </w:tabs>
        <w:spacing w:line="259" w:lineRule="exact"/>
        <w:ind w:left="1123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Podsticaj fibrinolize.</w:t>
      </w:r>
    </w:p>
    <w:p w:rsidR="00B04192" w:rsidRDefault="00B04192" w:rsidP="00B04192">
      <w:pPr>
        <w:pStyle w:val="Style11"/>
        <w:widowControl/>
        <w:spacing w:before="110"/>
        <w:ind w:left="979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>Ne</w:t>
      </w:r>
      <w:r>
        <w:rPr>
          <w:rStyle w:val="FontStyle50"/>
          <w:rFonts w:hint="eastAsia"/>
          <w:lang w:val="hr-HR" w:eastAsia="hr-HR"/>
        </w:rPr>
        <w:t>ž</w:t>
      </w:r>
      <w:r>
        <w:rPr>
          <w:rStyle w:val="FontStyle50"/>
          <w:lang w:val="hr-HR" w:eastAsia="hr-HR"/>
        </w:rPr>
        <w:t xml:space="preserve">eljena dejstva </w:t>
      </w:r>
      <w:r>
        <w:rPr>
          <w:rStyle w:val="FontStyle51"/>
          <w:lang w:val="hr-HR" w:eastAsia="hr-HR"/>
        </w:rPr>
        <w:t>statina su rijetka, a najzna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ajnija su pojava rabdomiolize i jo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 rje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a pojava miozitisa u slu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aju interakcije sa npr. eritromicinom.</w:t>
      </w:r>
    </w:p>
    <w:p w:rsidR="00B04192" w:rsidRDefault="00B04192" w:rsidP="00B04192">
      <w:pPr>
        <w:pStyle w:val="Style13"/>
        <w:widowControl/>
        <w:numPr>
          <w:ilvl w:val="0"/>
          <w:numId w:val="10"/>
        </w:numPr>
        <w:tabs>
          <w:tab w:val="left" w:pos="1474"/>
        </w:tabs>
        <w:spacing w:line="259" w:lineRule="exact"/>
        <w:ind w:left="1474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Ove pojave su izuzetno rijetke, ali treba imati u vidu da bol u mi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i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ima ramena i vrata prilikom primjene ovih lijekova zahtijeva istovremen </w:t>
      </w:r>
      <w:r>
        <w:rPr>
          <w:rStyle w:val="FontStyle51"/>
          <w:u w:val="single"/>
          <w:lang w:val="hr-HR" w:eastAsia="hr-HR"/>
        </w:rPr>
        <w:t>prekid terapije</w:t>
      </w:r>
      <w:r>
        <w:rPr>
          <w:rStyle w:val="FontStyle51"/>
          <w:lang w:val="hr-HR" w:eastAsia="hr-HR"/>
        </w:rPr>
        <w:t>.</w:t>
      </w:r>
    </w:p>
    <w:p w:rsidR="00B04192" w:rsidRDefault="00B04192" w:rsidP="00B04192">
      <w:pPr>
        <w:pStyle w:val="Style13"/>
        <w:widowControl/>
        <w:numPr>
          <w:ilvl w:val="0"/>
          <w:numId w:val="10"/>
        </w:numPr>
        <w:tabs>
          <w:tab w:val="left" w:pos="1474"/>
        </w:tabs>
        <w:spacing w:line="259" w:lineRule="exact"/>
        <w:ind w:left="1474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Tako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e, u toku terapije statinima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do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 do prolaznog povi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enja jetrenih enzima i kreatin kinaze.</w:t>
      </w:r>
    </w:p>
    <w:p w:rsidR="00B04192" w:rsidRDefault="00B04192" w:rsidP="00B04192">
      <w:pPr>
        <w:pStyle w:val="Style13"/>
        <w:widowControl/>
        <w:numPr>
          <w:ilvl w:val="0"/>
          <w:numId w:val="10"/>
        </w:numPr>
        <w:tabs>
          <w:tab w:val="left" w:pos="1474"/>
        </w:tabs>
        <w:spacing w:line="259" w:lineRule="exact"/>
        <w:ind w:left="1474" w:hanging="350"/>
        <w:rPr>
          <w:rStyle w:val="FontStyle51"/>
          <w:lang w:val="hr-HR" w:eastAsia="hr-HR"/>
        </w:rPr>
      </w:pPr>
      <w:r>
        <w:rPr>
          <w:rStyle w:val="FontStyle51"/>
          <w:u w:val="single"/>
          <w:lang w:val="hr-HR" w:eastAsia="hr-HR"/>
        </w:rPr>
        <w:t>Kontrola</w:t>
      </w:r>
      <w:r>
        <w:rPr>
          <w:rStyle w:val="FontStyle51"/>
          <w:lang w:val="hr-HR" w:eastAsia="hr-HR"/>
        </w:rPr>
        <w:t xml:space="preserve"> ovih enzima se obavlja 6-12 nedjelja od po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etka terapije, a najkasnije nakon 6 mjeseci.</w:t>
      </w:r>
    </w:p>
    <w:p w:rsidR="00B04192" w:rsidRDefault="00B04192" w:rsidP="00B04192">
      <w:pPr>
        <w:pStyle w:val="Style13"/>
        <w:widowControl/>
        <w:numPr>
          <w:ilvl w:val="0"/>
          <w:numId w:val="10"/>
        </w:numPr>
        <w:tabs>
          <w:tab w:val="left" w:pos="1474"/>
        </w:tabs>
        <w:spacing w:line="259" w:lineRule="exact"/>
        <w:ind w:left="1474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Kontinuirani porast hepati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nih enzima i kreatin kinaze preko 3 puta u odnosu na normalne vrijednosti, predstavlja indikaciju za prekid terapije.</w:t>
      </w:r>
    </w:p>
    <w:p w:rsidR="00B04192" w:rsidRDefault="00B04192" w:rsidP="00B04192">
      <w:pPr>
        <w:pStyle w:val="Style14"/>
        <w:widowControl/>
        <w:spacing w:before="158" w:line="240" w:lineRule="auto"/>
        <w:ind w:left="970"/>
        <w:rPr>
          <w:rStyle w:val="FontStyle48"/>
          <w:lang w:val="hr-HR" w:eastAsia="hr-HR"/>
        </w:rPr>
      </w:pPr>
      <w:r>
        <w:rPr>
          <w:rStyle w:val="FontStyle51"/>
          <w:lang w:val="hr-HR" w:eastAsia="hr-HR"/>
        </w:rPr>
        <w:t>Naj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 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e se koriste kao </w:t>
      </w:r>
      <w:r>
        <w:rPr>
          <w:rStyle w:val="FontStyle48"/>
          <w:lang w:val="hr-HR" w:eastAsia="hr-HR"/>
        </w:rPr>
        <w:t>monoterapija.</w:t>
      </w:r>
    </w:p>
    <w:p w:rsidR="00B04192" w:rsidRDefault="00B04192" w:rsidP="00B04192">
      <w:pPr>
        <w:pStyle w:val="Style13"/>
        <w:widowControl/>
        <w:numPr>
          <w:ilvl w:val="0"/>
          <w:numId w:val="10"/>
        </w:numPr>
        <w:tabs>
          <w:tab w:val="left" w:pos="1474"/>
        </w:tabs>
        <w:spacing w:before="130" w:line="259" w:lineRule="exact"/>
        <w:ind w:left="1474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Na osnovu rezultata velikih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kih studija pokazalo se da bi ovi lijekovi trebalo da budu prva terapijska linija u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enju pacijenata sa ateroskleroznim promjenama na krvnim sudovima.</w:t>
      </w:r>
    </w:p>
    <w:p w:rsidR="00B04192" w:rsidRDefault="00B04192" w:rsidP="00B04192">
      <w:pPr>
        <w:pStyle w:val="Style13"/>
        <w:widowControl/>
        <w:numPr>
          <w:ilvl w:val="0"/>
          <w:numId w:val="10"/>
        </w:numPr>
        <w:tabs>
          <w:tab w:val="left" w:pos="1474"/>
        </w:tabs>
        <w:spacing w:line="259" w:lineRule="exact"/>
        <w:ind w:left="1474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 slu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aju vrlo visokih vrijednosti LDL-H, statini se mogu kombinovati sa holestiraminom i holestipolom (derivati 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 xml:space="preserve">u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 nih kiselina), ali ovu kombinovanu terapiju ne treba primjenjivati u uslovima povi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enih triglicerida, jer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nastati pogor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anje hipertrigliceridemije.</w:t>
      </w:r>
    </w:p>
    <w:p w:rsidR="00B04192" w:rsidRDefault="00B04192" w:rsidP="00B04192">
      <w:pPr>
        <w:pStyle w:val="Style13"/>
        <w:widowControl/>
        <w:numPr>
          <w:ilvl w:val="0"/>
          <w:numId w:val="10"/>
        </w:numPr>
        <w:tabs>
          <w:tab w:val="left" w:pos="1474"/>
        </w:tabs>
        <w:spacing w:line="259" w:lineRule="exact"/>
        <w:ind w:left="1474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 tom smislu kombinovana terapija statinima sa fibratima mo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 biti korisna, ali treba biti oprezan kod mogu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e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</w:t>
      </w:r>
      <w:r>
        <w:rPr>
          <w:rStyle w:val="FontStyle51"/>
          <w:rFonts w:hint="eastAsia"/>
          <w:lang w:val="hr-HR" w:eastAsia="hr-HR"/>
        </w:rPr>
        <w:t>šć</w:t>
      </w:r>
      <w:r>
        <w:rPr>
          <w:rStyle w:val="FontStyle51"/>
          <w:lang w:val="hr-HR" w:eastAsia="hr-HR"/>
        </w:rPr>
        <w:t>ih ne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 xml:space="preserve">eljenih dejstava kao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je rabdomioliza, pa je 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ina autora i ne preporu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uje.</w:t>
      </w:r>
    </w:p>
    <w:p w:rsidR="00B04192" w:rsidRDefault="00B04192" w:rsidP="00B04192">
      <w:pPr>
        <w:pStyle w:val="Style5"/>
        <w:widowControl/>
        <w:spacing w:line="259" w:lineRule="exact"/>
        <w:ind w:left="1133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Doze: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3"/>
        <w:gridCol w:w="2342"/>
      </w:tblGrid>
      <w:tr w:rsidR="00B04192" w:rsidTr="00AD290F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jc w:val="left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lovastatin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20 mg/dan;</w:t>
            </w:r>
          </w:p>
        </w:tc>
      </w:tr>
      <w:tr w:rsidR="00B04192" w:rsidTr="00AD290F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jc w:val="left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simvastatin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10-80 mg/dan;</w:t>
            </w:r>
          </w:p>
        </w:tc>
      </w:tr>
      <w:tr w:rsidR="00B04192" w:rsidTr="00AD290F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jc w:val="left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pravastatin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10-40 mg/dan;</w:t>
            </w:r>
          </w:p>
        </w:tc>
      </w:tr>
      <w:tr w:rsidR="00B04192" w:rsidTr="00AD290F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jc w:val="left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fluvastatin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20 mg/dan;</w:t>
            </w:r>
          </w:p>
        </w:tc>
      </w:tr>
      <w:tr w:rsidR="00B04192" w:rsidTr="00AD290F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jc w:val="left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atorvastatin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10-80 mg/dan.</w:t>
            </w:r>
          </w:p>
        </w:tc>
      </w:tr>
    </w:tbl>
    <w:p w:rsidR="00B04192" w:rsidRDefault="00B04192" w:rsidP="00B04192">
      <w:pPr>
        <w:pStyle w:val="Style25"/>
        <w:widowControl/>
        <w:spacing w:before="53"/>
        <w:ind w:left="562"/>
        <w:rPr>
          <w:rStyle w:val="FontStyle46"/>
          <w:lang w:val="hr-HR" w:eastAsia="hr-HR"/>
        </w:rPr>
      </w:pPr>
      <w:r>
        <w:rPr>
          <w:rStyle w:val="FontStyle46"/>
          <w:lang w:val="hr-HR" w:eastAsia="hr-HR"/>
        </w:rPr>
        <w:t>Praćenje pacijenata koji uzimaju hipolipemike: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066"/>
        </w:tabs>
        <w:spacing w:before="82" w:line="259" w:lineRule="exact"/>
        <w:ind w:left="1066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Kontrolu koncentracije lipida treba raditi nakon 1-2 mjeseca, zatim nakon 3-6 mjeseci i potom jednom godi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nje, uz kontrolu SGOT,SGPT i CPK.</w:t>
      </w:r>
    </w:p>
    <w:p w:rsidR="00B04192" w:rsidRDefault="00B04192" w:rsidP="00B04192">
      <w:pPr>
        <w:pStyle w:val="Style13"/>
        <w:widowControl/>
        <w:numPr>
          <w:ilvl w:val="0"/>
          <w:numId w:val="11"/>
        </w:numPr>
        <w:tabs>
          <w:tab w:val="left" w:pos="1066"/>
        </w:tabs>
        <w:spacing w:line="259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Prije promjene lijeka treba sa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ekati efekte najmanje 3-6 mjeseci</w:t>
      </w:r>
    </w:p>
    <w:p w:rsidR="00B04192" w:rsidRDefault="00B04192" w:rsidP="00B04192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6"/>
        <w:gridCol w:w="4378"/>
        <w:gridCol w:w="1056"/>
      </w:tblGrid>
      <w:tr w:rsidR="00B04192" w:rsidTr="00AD290F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 dokaza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32"/>
              <w:widowControl/>
              <w:rPr>
                <w:rStyle w:val="FontStyle47"/>
                <w:lang w:val="hr-HR" w:eastAsia="hr-HR"/>
              </w:rPr>
            </w:pPr>
            <w:r>
              <w:rPr>
                <w:rStyle w:val="FontStyle47"/>
                <w:lang w:val="hr-HR" w:eastAsia="hr-HR"/>
              </w:rPr>
              <w:t>rehabilitacija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 preporuke</w:t>
            </w:r>
          </w:p>
        </w:tc>
      </w:tr>
      <w:tr w:rsidR="00B04192" w:rsidTr="00AD290F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Ib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Kardiolo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>ka rehabilitacija podrazumijeva opse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an multidisciplinarni, dugotrajan program koji uklju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uje medicinske testove, propisane vje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be, modifikaciju sr</w:t>
            </w:r>
            <w:r>
              <w:rPr>
                <w:rStyle w:val="FontStyle51"/>
                <w:rFonts w:hint="eastAsia"/>
                <w:lang w:val="hr-HR" w:eastAsia="hr-HR"/>
              </w:rPr>
              <w:t>č</w:t>
            </w:r>
            <w:r>
              <w:rPr>
                <w:rStyle w:val="FontStyle51"/>
                <w:lang w:val="hr-HR" w:eastAsia="hr-HR"/>
              </w:rPr>
              <w:t>anih faktora rizika, edukaciju i savjetovanje</w:t>
            </w:r>
          </w:p>
          <w:p w:rsidR="00B04192" w:rsidRDefault="00B04192" w:rsidP="00AD290F">
            <w:pPr>
              <w:pStyle w:val="Style24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Mo</w:t>
            </w:r>
            <w:r>
              <w:rPr>
                <w:rStyle w:val="FontStyle51"/>
                <w:rFonts w:hint="eastAsia"/>
                <w:lang w:val="hr-HR" w:eastAsia="hr-HR"/>
              </w:rPr>
              <w:t>ž</w:t>
            </w:r>
            <w:r>
              <w:rPr>
                <w:rStyle w:val="FontStyle51"/>
                <w:lang w:val="hr-HR" w:eastAsia="hr-HR"/>
              </w:rPr>
              <w:t>e smanjiti ukupnu i smrtnost zbog kardiovaskularnih oboljenja za oko 20%.</w:t>
            </w:r>
          </w:p>
          <w:p w:rsidR="00B04192" w:rsidRDefault="00B04192" w:rsidP="00AD290F">
            <w:pPr>
              <w:pStyle w:val="Style24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Ovi programi su oblikovani da: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830"/>
              </w:tabs>
              <w:ind w:left="355" w:hanging="355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ograni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e psiholo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>ke i fiziolo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>ke efekte sr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anih bolesti,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830"/>
              </w:tabs>
              <w:ind w:firstLine="0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smanje rizik od pojave infarkta,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830"/>
              </w:tabs>
              <w:ind w:firstLine="0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kontroli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š</w:t>
            </w:r>
            <w:r>
              <w:rPr>
                <w:rStyle w:val="FontStyle51"/>
                <w:rFonts w:hAnsi="Times New Roman"/>
                <w:lang w:val="hr-HR" w:eastAsia="hr-HR"/>
              </w:rPr>
              <w:t>u sr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ane simptome,</w:t>
            </w:r>
          </w:p>
          <w:p w:rsidR="00B04192" w:rsidRDefault="00B04192" w:rsidP="00AD290F">
            <w:pPr>
              <w:pStyle w:val="Style33"/>
              <w:widowControl/>
              <w:tabs>
                <w:tab w:val="left" w:pos="830"/>
              </w:tabs>
              <w:ind w:firstLine="0"/>
              <w:rPr>
                <w:rStyle w:val="FontStyle51"/>
                <w:rFonts w:hAnsi="Times New Roman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rFonts w:ascii="Times New Roman" w:hAnsi="Times New Roman" w:cs="Times New Roman"/>
                <w:sz w:val="20"/>
                <w:szCs w:val="20"/>
                <w:lang w:val="hr-HR" w:eastAsia="hr-HR"/>
              </w:rPr>
              <w:tab/>
            </w:r>
            <w:r>
              <w:rPr>
                <w:rStyle w:val="FontStyle51"/>
                <w:rFonts w:hAnsi="Times New Roman"/>
                <w:lang w:val="hr-HR" w:eastAsia="hr-HR"/>
              </w:rPr>
              <w:t>stabilizuju aretrioskleroti</w:t>
            </w:r>
            <w:r>
              <w:rPr>
                <w:rStyle w:val="FontStyle51"/>
                <w:rFonts w:hAnsi="Times New Roman" w:hint="eastAsia"/>
                <w:lang w:val="hr-HR" w:eastAsia="hr-HR"/>
              </w:rPr>
              <w:t>č</w:t>
            </w:r>
            <w:r>
              <w:rPr>
                <w:rStyle w:val="FontStyle51"/>
                <w:rFonts w:hAnsi="Times New Roman"/>
                <w:lang w:val="hr-HR" w:eastAsia="hr-HR"/>
              </w:rPr>
              <w:t>ne procese.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A</w:t>
            </w:r>
          </w:p>
        </w:tc>
      </w:tr>
    </w:tbl>
    <w:p w:rsidR="00B04192" w:rsidRDefault="00B04192" w:rsidP="00B04192">
      <w:pPr>
        <w:pStyle w:val="Style3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3"/>
        <w:widowControl/>
        <w:spacing w:before="43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t>preporuke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before="206" w:line="259" w:lineRule="exact"/>
        <w:ind w:left="107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Naglasiti potrebu promjene 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 xml:space="preserve">ivotnog stila oboljelih od angine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to uklju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uje smanjenje tjelesne te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ine, prestanak pu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enja (smjernice KVS rizika), niska masno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a, uno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enje hrane bogate biljnim vlaknima.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before="120" w:line="240" w:lineRule="auto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Izvr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iti provjeru o prisustvu anemije, dijabetesa, hiprelipidemije.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before="67" w:line="259" w:lineRule="exact"/>
        <w:ind w:left="1070" w:right="1152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Pacijent sa anginom treba da uzima </w:t>
      </w:r>
      <w:r>
        <w:rPr>
          <w:rStyle w:val="FontStyle48"/>
          <w:lang w:val="hr-HR" w:eastAsia="hr-HR"/>
        </w:rPr>
        <w:t xml:space="preserve">aspirin </w:t>
      </w:r>
      <w:r>
        <w:rPr>
          <w:rStyle w:val="FontStyle51"/>
          <w:lang w:val="hr-HR" w:eastAsia="hr-HR"/>
        </w:rPr>
        <w:t>u dozi od 75-100 mg, svakodnevno, ukoliko ne postoje kontraindikacije.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before="14" w:line="317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Postepeno pove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ati tjelesnu aktivnost.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line="317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Psihosocijalna podr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ka.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line="317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Edukacija pacijenta.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line="317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Uputiti nove slu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ajeve na ispitivanje.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line="317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Sa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eti kardiolo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ku anamnezu u medicinski karton.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line="317" w:lineRule="exact"/>
        <w:ind w:left="710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Dokumentovati trenutne simptome u pacijentov karton.</w:t>
      </w:r>
    </w:p>
    <w:p w:rsidR="00B04192" w:rsidRDefault="00B04192" w:rsidP="00B04192">
      <w:pPr>
        <w:pStyle w:val="Style13"/>
        <w:widowControl/>
        <w:numPr>
          <w:ilvl w:val="0"/>
          <w:numId w:val="1"/>
        </w:numPr>
        <w:tabs>
          <w:tab w:val="left" w:pos="1070"/>
        </w:tabs>
        <w:spacing w:line="317" w:lineRule="exact"/>
        <w:ind w:left="710" w:firstLine="0"/>
        <w:rPr>
          <w:rStyle w:val="FontStyle51"/>
          <w:lang w:val="hr-HR" w:eastAsia="hr-HR"/>
        </w:rPr>
        <w:sectPr w:rsidR="00B04192">
          <w:headerReference w:type="default" r:id="rId25"/>
          <w:footerReference w:type="default" r:id="rId26"/>
          <w:type w:val="continuous"/>
          <w:pgSz w:w="12240" w:h="20160"/>
          <w:pgMar w:top="3685" w:right="2664" w:bottom="1440" w:left="2034" w:header="720" w:footer="720" w:gutter="0"/>
          <w:cols w:space="60"/>
          <w:noEndnote/>
        </w:sectPr>
      </w:pPr>
    </w:p>
    <w:p w:rsidR="00B04192" w:rsidRDefault="00B04192" w:rsidP="00B04192">
      <w:pPr>
        <w:pStyle w:val="Style30"/>
        <w:widowControl/>
        <w:spacing w:before="53"/>
        <w:ind w:left="456"/>
        <w:rPr>
          <w:rStyle w:val="FontStyle44"/>
          <w:lang w:val="hr-HR" w:eastAsia="hr-HR"/>
        </w:rPr>
      </w:pPr>
      <w:r>
        <w:rPr>
          <w:rStyle w:val="FontStyle44"/>
          <w:lang w:val="hr-HR" w:eastAsia="hr-HR"/>
        </w:rPr>
        <w:lastRenderedPageBreak/>
        <w:t>Indikacije za upućivanje na viši referalni nivo</w:t>
      </w:r>
    </w:p>
    <w:p w:rsidR="00B04192" w:rsidRDefault="00B04192" w:rsidP="00B04192">
      <w:pPr>
        <w:pStyle w:val="Style11"/>
        <w:widowControl/>
        <w:spacing w:before="206" w:line="240" w:lineRule="auto"/>
        <w:ind w:left="1018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ka urgentnost angine bitno zavisi od njenog uzroka.</w:t>
      </w:r>
    </w:p>
    <w:p w:rsidR="00B04192" w:rsidRDefault="00B04192" w:rsidP="00B04192">
      <w:pPr>
        <w:pStyle w:val="Style11"/>
        <w:widowControl/>
        <w:spacing w:line="240" w:lineRule="exact"/>
        <w:ind w:left="1013"/>
        <w:rPr>
          <w:sz w:val="20"/>
          <w:szCs w:val="20"/>
        </w:rPr>
      </w:pPr>
    </w:p>
    <w:p w:rsidR="00B04192" w:rsidRDefault="00B04192" w:rsidP="00B04192">
      <w:pPr>
        <w:pStyle w:val="Style11"/>
        <w:widowControl/>
        <w:spacing w:before="34"/>
        <w:ind w:left="101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Treba razmotriti upu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ivanje specijalisti kardiologu pacijenta sa sljede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im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kim signalima i simptomima na dalje testiranje i/ili 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enje u bolnici: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before="14"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Kardiolo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ki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ok,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Akutni infarkt miokarda,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Angina sa trendom porasta (nestabilna),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Akutna insuficijencija lijeve komore,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Jak respiratorni bol,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Zna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ajna patolo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ka aritmija,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Druge aritmije,</w:t>
      </w:r>
    </w:p>
    <w:p w:rsidR="00B04192" w:rsidRDefault="00B04192" w:rsidP="00B04192">
      <w:pPr>
        <w:pStyle w:val="Style13"/>
        <w:widowControl/>
        <w:numPr>
          <w:ilvl w:val="0"/>
          <w:numId w:val="13"/>
        </w:numPr>
        <w:tabs>
          <w:tab w:val="left" w:pos="1507"/>
        </w:tabs>
        <w:spacing w:before="38" w:line="259" w:lineRule="exact"/>
        <w:ind w:left="1522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Angina u periodu do tri mjeseca od infarkta ili nakon operacije ugradnje bajpasa,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before="14"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Novi napad jake angine,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Ako se napad ne smiri uzimanjem 3 lingvalete nitroglicerina u kontinuitetu,</w:t>
      </w:r>
    </w:p>
    <w:p w:rsidR="00B04192" w:rsidRDefault="00B04192" w:rsidP="00B04192">
      <w:pPr>
        <w:pStyle w:val="Style13"/>
        <w:widowControl/>
        <w:numPr>
          <w:ilvl w:val="0"/>
          <w:numId w:val="12"/>
        </w:numPr>
        <w:tabs>
          <w:tab w:val="left" w:pos="1507"/>
        </w:tabs>
        <w:spacing w:line="317" w:lineRule="exact"/>
        <w:ind w:left="1166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Pacijent sa nesigurnom dijagnozom,</w:t>
      </w:r>
    </w:p>
    <w:p w:rsidR="00B04192" w:rsidRDefault="00B04192" w:rsidP="00B04192">
      <w:pPr>
        <w:pStyle w:val="Style13"/>
        <w:widowControl/>
        <w:numPr>
          <w:ilvl w:val="0"/>
          <w:numId w:val="13"/>
        </w:numPr>
        <w:tabs>
          <w:tab w:val="left" w:pos="1507"/>
        </w:tabs>
        <w:spacing w:before="43" w:line="259" w:lineRule="exact"/>
        <w:ind w:left="1522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Pacijent sa simptomima ili rezultatima testa koji ukazuje na visok rizik za kardiovaskularna oboljenja.</w:t>
      </w:r>
    </w:p>
    <w:p w:rsidR="00B04192" w:rsidRPr="00C4686B" w:rsidRDefault="00B04192" w:rsidP="00B04192">
      <w:pPr>
        <w:pStyle w:val="Style11"/>
        <w:widowControl/>
        <w:spacing w:line="240" w:lineRule="exact"/>
        <w:ind w:left="1013"/>
        <w:jc w:val="left"/>
        <w:rPr>
          <w:sz w:val="20"/>
          <w:szCs w:val="20"/>
          <w:lang w:val="hr-HR"/>
        </w:rPr>
      </w:pPr>
    </w:p>
    <w:p w:rsidR="00B04192" w:rsidRDefault="00B04192" w:rsidP="00B04192">
      <w:pPr>
        <w:pStyle w:val="Style11"/>
        <w:widowControl/>
        <w:spacing w:before="19"/>
        <w:ind w:left="1013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Ako se simptomi ne stabilizuju uprkos medikamentima, dijeti i promjeni 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ivotnog stila, pacijent mora biti hospitalizovan.</w:t>
      </w:r>
    </w:p>
    <w:p w:rsidR="00B04192" w:rsidRDefault="00B04192" w:rsidP="00B04192">
      <w:pPr>
        <w:pStyle w:val="Style11"/>
        <w:widowControl/>
        <w:spacing w:line="240" w:lineRule="exact"/>
        <w:ind w:left="1013"/>
        <w:rPr>
          <w:sz w:val="20"/>
          <w:szCs w:val="20"/>
        </w:rPr>
      </w:pPr>
    </w:p>
    <w:p w:rsidR="00B04192" w:rsidRDefault="00B04192" w:rsidP="00B04192">
      <w:pPr>
        <w:pStyle w:val="Style11"/>
        <w:widowControl/>
        <w:spacing w:before="14"/>
        <w:ind w:left="1013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O potrebi koronarne arteriografije i revaskularizacije (operacija, ugradnje bajpasa, angioplastika) odlu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uju ljekari sekundarne zdravstvene za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tite.</w:t>
      </w:r>
    </w:p>
    <w:p w:rsidR="00B04192" w:rsidRDefault="00B04192" w:rsidP="00B04192">
      <w:pPr>
        <w:pStyle w:val="Style11"/>
        <w:widowControl/>
        <w:spacing w:before="14"/>
        <w:ind w:left="1013"/>
        <w:rPr>
          <w:rStyle w:val="FontStyle51"/>
          <w:lang w:val="hr-HR" w:eastAsia="hr-HR"/>
        </w:rPr>
        <w:sectPr w:rsidR="00B04192">
          <w:pgSz w:w="12240" w:h="20160"/>
          <w:pgMar w:top="1687" w:right="2757" w:bottom="1440" w:left="2037" w:header="720" w:footer="720" w:gutter="0"/>
          <w:cols w:space="60"/>
          <w:noEndnote/>
        </w:sectPr>
      </w:pPr>
    </w:p>
    <w:p w:rsidR="00B04192" w:rsidRDefault="005629CE" w:rsidP="00B04192">
      <w:pPr>
        <w:spacing w:line="1" w:lineRule="exact"/>
        <w:rPr>
          <w:sz w:val="2"/>
          <w:szCs w:val="2"/>
        </w:rPr>
      </w:pPr>
      <w:r w:rsidRPr="005629CE">
        <w:rPr>
          <w:noProof/>
        </w:rPr>
        <w:lastRenderedPageBreak/>
        <w:pict>
          <v:shape id="_x0000_s1045" type="#_x0000_t202" style="position:absolute;margin-left:0;margin-top:0;width:315.8pt;height:335.05pt;z-index:251666432;mso-wrap-edited:f;mso-wrap-distance-left:7in;mso-wrap-distance-right:7in;mso-position-horizontal-relative:margin" filled="f" stroked="f">
            <v:textbox inset="0,0,0,0">
              <w:txbxContent>
                <w:p w:rsidR="00B04192" w:rsidRDefault="00B04192" w:rsidP="00B04192">
                  <w:r>
                    <w:rPr>
                      <w:noProof/>
                    </w:rPr>
                    <w:drawing>
                      <wp:inline distT="0" distB="0" distL="0" distR="0">
                        <wp:extent cx="4010025" cy="425767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0025" cy="425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B04192" w:rsidRDefault="00B04192" w:rsidP="00B04192">
      <w:pPr>
        <w:pStyle w:val="Style11"/>
        <w:widowControl/>
        <w:spacing w:before="14"/>
        <w:ind w:left="1013"/>
        <w:rPr>
          <w:rStyle w:val="FontStyle51"/>
          <w:lang w:val="hr-HR" w:eastAsia="hr-HR"/>
        </w:rPr>
        <w:sectPr w:rsidR="00B04192">
          <w:headerReference w:type="default" r:id="rId28"/>
          <w:footerReference w:type="default" r:id="rId29"/>
          <w:pgSz w:w="12240" w:h="20160"/>
          <w:pgMar w:top="2264" w:right="2149" w:bottom="1440" w:left="2869" w:header="720" w:footer="720" w:gutter="0"/>
          <w:cols w:space="720"/>
          <w:noEndnote/>
        </w:sectPr>
      </w:pPr>
    </w:p>
    <w:p w:rsidR="00B04192" w:rsidRDefault="00B04192" w:rsidP="00B04192">
      <w:pPr>
        <w:pStyle w:val="Style12"/>
        <w:widowControl/>
        <w:spacing w:before="62" w:line="336" w:lineRule="exact"/>
        <w:ind w:right="1008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lastRenderedPageBreak/>
        <w:t>farmakoterapijski pregled u liječenju stabilne angine pektoris</w:t>
      </w:r>
    </w:p>
    <w:p w:rsidR="00B04192" w:rsidRDefault="00B04192" w:rsidP="00B04192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62"/>
        <w:jc w:val="both"/>
        <w:rPr>
          <w:rStyle w:val="FontStyle46"/>
          <w:lang w:val="hr-HR" w:eastAsia="hr-HR"/>
        </w:rPr>
      </w:pPr>
      <w:r>
        <w:rPr>
          <w:rStyle w:val="FontStyle46"/>
          <w:lang w:val="hr-HR" w:eastAsia="hr-HR"/>
        </w:rPr>
        <w:t>Profilaksa</w:t>
      </w:r>
    </w:p>
    <w:p w:rsidR="00B04192" w:rsidRDefault="00B04192" w:rsidP="00B04192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5102"/>
        <w:gridCol w:w="1190"/>
      </w:tblGrid>
      <w:tr w:rsidR="00B04192" w:rsidTr="00AD290F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33"/>
              <w:widowControl/>
              <w:spacing w:line="240" w:lineRule="auto"/>
              <w:ind w:firstLine="0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Svi bolesnici trebali bi uzimati </w:t>
            </w:r>
            <w:r>
              <w:rPr>
                <w:rStyle w:val="FontStyle48"/>
                <w:lang w:val="hr-HR" w:eastAsia="hr-HR"/>
              </w:rPr>
              <w:t xml:space="preserve">aspirin </w:t>
            </w:r>
            <w:r>
              <w:rPr>
                <w:rStyle w:val="FontStyle51"/>
                <w:lang w:val="hr-HR" w:eastAsia="hr-HR"/>
              </w:rPr>
              <w:t>u dozi od 75-100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</w:t>
            </w:r>
          </w:p>
        </w:tc>
      </w:tr>
      <w:tr w:rsidR="00B04192" w:rsidTr="00AD290F"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dokaza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ind w:left="365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mg/dan.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preporuke</w:t>
            </w:r>
          </w:p>
        </w:tc>
      </w:tr>
      <w:tr w:rsidR="00B04192" w:rsidTr="00AD290F"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Ib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33"/>
              <w:widowControl/>
              <w:spacing w:line="240" w:lineRule="auto"/>
              <w:ind w:firstLine="0"/>
              <w:rPr>
                <w:rStyle w:val="FontStyle48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Razmotriti upotrebu hipolipemika - </w:t>
            </w:r>
            <w:r>
              <w:rPr>
                <w:rStyle w:val="FontStyle48"/>
                <w:lang w:val="hr-HR" w:eastAsia="hr-HR"/>
              </w:rPr>
              <w:t>statina.</w:t>
            </w: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A</w:t>
            </w:r>
          </w:p>
        </w:tc>
      </w:tr>
    </w:tbl>
    <w:p w:rsidR="00B04192" w:rsidRDefault="00B04192" w:rsidP="00B04192">
      <w:pPr>
        <w:pStyle w:val="Style25"/>
        <w:widowControl/>
        <w:spacing w:line="240" w:lineRule="exact"/>
        <w:jc w:val="both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120"/>
        <w:jc w:val="both"/>
        <w:rPr>
          <w:rStyle w:val="FontStyle46"/>
          <w:lang w:val="hr-HR" w:eastAsia="hr-HR"/>
        </w:rPr>
      </w:pPr>
      <w:r>
        <w:rPr>
          <w:rStyle w:val="FontStyle46"/>
          <w:lang w:val="hr-HR" w:eastAsia="hr-HR"/>
        </w:rPr>
        <w:t>Početna simptomatska terapija (terapija u toku napada)</w:t>
      </w:r>
    </w:p>
    <w:p w:rsidR="00B04192" w:rsidRDefault="005629CE" w:rsidP="00B04192">
      <w:pPr>
        <w:pStyle w:val="Style8"/>
        <w:widowControl/>
        <w:spacing w:before="144" w:line="240" w:lineRule="auto"/>
        <w:jc w:val="center"/>
        <w:rPr>
          <w:rStyle w:val="FontStyle51"/>
          <w:lang w:val="hr-HR" w:eastAsia="hr-HR"/>
        </w:rPr>
      </w:pPr>
      <w:r w:rsidRPr="005629CE">
        <w:rPr>
          <w:noProof/>
        </w:rPr>
        <w:pict>
          <v:group id="_x0000_s1046" style="position:absolute;left:0;text-align:left;margin-left:0;margin-top:34.1pt;width:357.6pt;height:215.05pt;z-index:251667456;mso-wrap-distance-left:1.9pt;mso-wrap-distance-top:13.45pt;mso-wrap-distance-right:1.9pt;mso-position-horizontal-relative:margin" coordorigin="504,4454" coordsize="7152,4301">
            <v:shape id="_x0000_s1047" type="#_x0000_t202" style="position:absolute;left:504;top:4785;width:7152;height:3969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59"/>
                      <w:gridCol w:w="5237"/>
                      <w:gridCol w:w="1056"/>
                    </w:tblGrid>
                    <w:tr w:rsidR="00B04192">
                      <w:tc>
                        <w:tcPr>
                          <w:tcW w:w="8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Stepen dokaza</w:t>
                          </w:r>
                        </w:p>
                      </w:tc>
                      <w:tc>
                        <w:tcPr>
                          <w:tcW w:w="523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9"/>
                            <w:widowControl/>
                            <w:rPr>
                              <w:rStyle w:val="FontStyle46"/>
                              <w:lang w:val="hr-HR" w:eastAsia="hr-HR"/>
                            </w:rPr>
                          </w:pPr>
                          <w:r>
                            <w:rPr>
                              <w:rStyle w:val="FontStyle46"/>
                              <w:lang w:val="hr-HR" w:eastAsia="hr-HR"/>
                            </w:rPr>
                            <w:t>Monoterapija</w:t>
                          </w:r>
                        </w:p>
                      </w:tc>
                      <w:tc>
                        <w:tcPr>
                          <w:tcW w:w="10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Nivo preporuke</w:t>
                          </w:r>
                        </w:p>
                      </w:tc>
                    </w:tr>
                    <w:tr w:rsidR="00B04192">
                      <w:tc>
                        <w:tcPr>
                          <w:tcW w:w="8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Ib</w:t>
                          </w:r>
                        </w:p>
                      </w:tc>
                      <w:tc>
                        <w:tcPr>
                          <w:tcW w:w="523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33"/>
                            <w:widowControl/>
                            <w:tabs>
                              <w:tab w:val="left" w:pos="422"/>
                            </w:tabs>
                            <w:ind w:left="307" w:hanging="307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Ne postoji lijek 'prvog izbora', ali klini</w:t>
                          </w:r>
                          <w:r>
                            <w:rPr>
                              <w:rStyle w:val="FontStyle51"/>
                              <w:rFonts w:hAnsi="Times New Roman"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 xml:space="preserve">ko iskustvo pokazuje da su </w:t>
                          </w:r>
                          <w:r>
                            <w:rPr>
                              <w:rStyle w:val="FontStyle45"/>
                              <w:rFonts w:hAnsi="Times New Roman"/>
                              <w:lang w:val="hr-HR" w:eastAsia="hr-HR"/>
                            </w:rPr>
                            <w:t xml:space="preserve">beta blokatori 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veoma djelotvorni kod angine izazvane naporom.</w:t>
                          </w:r>
                        </w:p>
                        <w:p w:rsidR="00B04192" w:rsidRDefault="00B04192">
                          <w:pPr>
                            <w:pStyle w:val="Style33"/>
                            <w:widowControl/>
                            <w:tabs>
                              <w:tab w:val="left" w:pos="422"/>
                            </w:tabs>
                            <w:ind w:left="307" w:hanging="307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Svi bolesnici kojima je potrebna trajna simptomatska terapija trebali bi uzimati beta blokator.</w:t>
                          </w:r>
                        </w:p>
                        <w:p w:rsidR="00B04192" w:rsidRDefault="00B04192">
                          <w:pPr>
                            <w:pStyle w:val="Style33"/>
                            <w:widowControl/>
                            <w:tabs>
                              <w:tab w:val="left" w:pos="422"/>
                            </w:tabs>
                            <w:ind w:left="307" w:hanging="307"/>
                            <w:rPr>
                              <w:rStyle w:val="FontStyle48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 xml:space="preserve">Bolesnicima treba propisati onaj beta blokator koji je najefikasniji, najjeftiniji, najdostupniji i koji najbolje podnose (uglavnom </w:t>
                          </w:r>
                          <w:r>
                            <w:rPr>
                              <w:rStyle w:val="FontStyle48"/>
                              <w:rFonts w:hAnsi="Times New Roman"/>
                              <w:lang w:val="hr-HR" w:eastAsia="hr-HR"/>
                            </w:rPr>
                            <w:t xml:space="preserve">propranolol, atenolol 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 xml:space="preserve">ili </w:t>
                          </w:r>
                          <w:r>
                            <w:rPr>
                              <w:rStyle w:val="FontStyle48"/>
                              <w:rFonts w:hAnsi="Times New Roman"/>
                              <w:lang w:val="hr-HR" w:eastAsia="hr-HR"/>
                            </w:rPr>
                            <w:t>metoprolol).</w:t>
                          </w:r>
                        </w:p>
                        <w:p w:rsidR="00B04192" w:rsidRDefault="00B04192">
                          <w:pPr>
                            <w:pStyle w:val="Style33"/>
                            <w:widowControl/>
                            <w:tabs>
                              <w:tab w:val="left" w:pos="422"/>
                            </w:tabs>
                            <w:ind w:left="307" w:hanging="307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Bolesnike obavezno upozoriti da terapiju beta blokatorima ne prekidaju naglo.</w:t>
                          </w:r>
                        </w:p>
                        <w:p w:rsidR="00B04192" w:rsidRDefault="00B04192">
                          <w:pPr>
                            <w:pStyle w:val="Style33"/>
                            <w:widowControl/>
                            <w:tabs>
                              <w:tab w:val="left" w:pos="422"/>
                            </w:tabs>
                            <w:ind w:left="307" w:hanging="307"/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•</w:t>
                          </w:r>
                          <w:r>
                            <w:rPr>
                              <w:rStyle w:val="FontStyle51"/>
                              <w:rFonts w:ascii="Times New Roman" w:hAnsi="Times New Roman" w:cs="Times New Roman"/>
                              <w:sz w:val="20"/>
                              <w:szCs w:val="20"/>
                              <w:lang w:val="hr-HR" w:eastAsia="hr-HR"/>
                            </w:rPr>
                            <w:tab/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Ako je potrebno prekinuti sa ovom terapijom, onda beta blokator povla</w:t>
                          </w:r>
                          <w:r>
                            <w:rPr>
                              <w:rStyle w:val="FontStyle51"/>
                              <w:rFonts w:hAnsi="Times New Roman"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rFonts w:hAnsi="Times New Roman"/>
                              <w:lang w:val="hr-HR" w:eastAsia="hr-HR"/>
                            </w:rPr>
                            <w:t>iti postepeno kroz 4 nedjelje.</w:t>
                          </w:r>
                        </w:p>
                      </w:tc>
                      <w:tc>
                        <w:tcPr>
                          <w:tcW w:w="10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2"/>
                            <w:widowControl/>
                            <w:spacing w:line="240" w:lineRule="auto"/>
                            <w:rPr>
                              <w:rStyle w:val="FontStyle48"/>
                              <w:lang w:val="hr-HR" w:eastAsia="hr-HR"/>
                            </w:rPr>
                          </w:pPr>
                          <w:r>
                            <w:rPr>
                              <w:rStyle w:val="FontStyle48"/>
                              <w:lang w:val="hr-HR" w:eastAsia="hr-HR"/>
                            </w:rPr>
                            <w:t>A</w:t>
                          </w:r>
                        </w:p>
                      </w:tc>
                    </w:tr>
                  </w:tbl>
                  <w:p w:rsidR="005629CE" w:rsidRDefault="005629CE"/>
                </w:txbxContent>
              </v:textbox>
            </v:shape>
            <v:shape id="_x0000_s1048" type="#_x0000_t202" style="position:absolute;left:514;top:4454;width:3600;height:255;mso-wrap-edited:f" o:allowincell="f" filled="f" strokecolor="white" strokeweight="0">
              <v:textbox inset="0,0,0,0">
                <w:txbxContent>
                  <w:p w:rsidR="00B04192" w:rsidRDefault="00B04192" w:rsidP="00B04192">
                    <w:pPr>
                      <w:pStyle w:val="Style25"/>
                      <w:widowControl/>
                      <w:jc w:val="both"/>
                      <w:rPr>
                        <w:rStyle w:val="FontStyle46"/>
                        <w:lang w:val="hr-HR" w:eastAsia="hr-HR"/>
                      </w:rPr>
                    </w:pPr>
                    <w:r>
                      <w:rPr>
                        <w:rStyle w:val="FontStyle47"/>
                        <w:lang w:val="hr-HR" w:eastAsia="hr-HR"/>
                      </w:rPr>
                      <w:t>t</w:t>
                    </w:r>
                    <w:r>
                      <w:rPr>
                        <w:rStyle w:val="FontStyle46"/>
                        <w:lang w:val="hr-HR" w:eastAsia="hr-HR"/>
                      </w:rPr>
                      <w:t>rajna simptomatska terapija</w:t>
                    </w:r>
                  </w:p>
                </w:txbxContent>
              </v:textbox>
            </v:shape>
            <w10:wrap type="topAndBottom" anchorx="margin"/>
          </v:group>
        </w:pict>
      </w:r>
      <w:r w:rsidR="00B04192">
        <w:rPr>
          <w:rStyle w:val="FontStyle51"/>
          <w:lang w:val="hr-HR" w:eastAsia="hr-HR"/>
        </w:rPr>
        <w:t xml:space="preserve">Sublingvalna primjena </w:t>
      </w:r>
      <w:r w:rsidR="00B04192">
        <w:rPr>
          <w:rStyle w:val="FontStyle50"/>
          <w:lang w:val="hr-HR" w:eastAsia="hr-HR"/>
        </w:rPr>
        <w:t xml:space="preserve">gliceril trinitrata </w:t>
      </w:r>
      <w:r w:rsidR="00B04192">
        <w:rPr>
          <w:rStyle w:val="FontStyle51"/>
          <w:lang w:val="hr-HR" w:eastAsia="hr-HR"/>
        </w:rPr>
        <w:t>(bukalna ili u obliku spreja).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5237"/>
        <w:gridCol w:w="1056"/>
      </w:tblGrid>
      <w:tr w:rsidR="00B04192" w:rsidTr="00AD290F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 dokaza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9"/>
              <w:widowControl/>
              <w:spacing w:line="307" w:lineRule="exact"/>
              <w:rPr>
                <w:rStyle w:val="FontStyle46"/>
                <w:lang w:val="hr-HR" w:eastAsia="hr-HR"/>
              </w:rPr>
            </w:pPr>
            <w:r>
              <w:rPr>
                <w:rStyle w:val="FontStyle46"/>
                <w:lang w:val="hr-HR" w:eastAsia="hr-HR"/>
              </w:rPr>
              <w:t xml:space="preserve">Supstituciona monoterapija kod pacijenata koji ne reaguju na beta </w:t>
            </w:r>
            <w:r>
              <w:rPr>
                <w:rStyle w:val="FontStyle46"/>
                <w:lang w:val="hr-HR" w:eastAsia="hr-HR"/>
              </w:rPr>
              <w:lastRenderedPageBreak/>
              <w:t>blokator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lastRenderedPageBreak/>
              <w:t>Nivo preporuke</w:t>
            </w:r>
          </w:p>
        </w:tc>
      </w:tr>
      <w:tr w:rsidR="00B04192" w:rsidTr="00AD290F"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lastRenderedPageBreak/>
              <w:t>IIa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spacing w:line="259" w:lineRule="exact"/>
              <w:rPr>
                <w:rStyle w:val="FontStyle48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Ako bolesnik ne reaguje na beta blokatore ili ako postoje kontraindikacije za njihovu primjenu, onda treba izvr</w:t>
            </w:r>
            <w:r>
              <w:rPr>
                <w:rStyle w:val="FontStyle51"/>
                <w:rFonts w:hint="eastAsia"/>
                <w:lang w:val="hr-HR" w:eastAsia="hr-HR"/>
              </w:rPr>
              <w:t>š</w:t>
            </w:r>
            <w:r>
              <w:rPr>
                <w:rStyle w:val="FontStyle51"/>
                <w:lang w:val="hr-HR" w:eastAsia="hr-HR"/>
              </w:rPr>
              <w:t xml:space="preserve">iti zamjenu   i   umjesto   prethodnog   ordinirati   blokatore kalcijumskih    kanala    </w:t>
            </w:r>
            <w:r>
              <w:rPr>
                <w:rStyle w:val="FontStyle48"/>
                <w:lang w:val="hr-HR" w:eastAsia="hr-HR"/>
              </w:rPr>
              <w:t xml:space="preserve">verapamil    </w:t>
            </w:r>
            <w:r>
              <w:rPr>
                <w:rStyle w:val="FontStyle51"/>
                <w:lang w:val="hr-HR" w:eastAsia="hr-HR"/>
              </w:rPr>
              <w:t xml:space="preserve">(ili    </w:t>
            </w:r>
            <w:r>
              <w:rPr>
                <w:rStyle w:val="FontStyle48"/>
                <w:lang w:val="hr-HR" w:eastAsia="hr-HR"/>
              </w:rPr>
              <w:t xml:space="preserve">diltiazem),    </w:t>
            </w:r>
            <w:r>
              <w:rPr>
                <w:rStyle w:val="FontStyle51"/>
                <w:lang w:val="hr-HR" w:eastAsia="hr-HR"/>
              </w:rPr>
              <w:t>ili dugodjeluju</w:t>
            </w:r>
            <w:r>
              <w:rPr>
                <w:rStyle w:val="FontStyle51"/>
                <w:rFonts w:hint="eastAsia"/>
                <w:lang w:val="hr-HR" w:eastAsia="hr-HR"/>
              </w:rPr>
              <w:t>ć</w:t>
            </w:r>
            <w:r>
              <w:rPr>
                <w:rStyle w:val="FontStyle51"/>
                <w:lang w:val="hr-HR" w:eastAsia="hr-HR"/>
              </w:rPr>
              <w:t xml:space="preserve">e dihidropiridine </w:t>
            </w:r>
            <w:r>
              <w:rPr>
                <w:rStyle w:val="FontStyle48"/>
                <w:lang w:val="hr-HR" w:eastAsia="hr-HR"/>
              </w:rPr>
              <w:t>(nifedipin retard, amlodipin, nitrendipin, lacidipin).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B</w:t>
            </w:r>
          </w:p>
        </w:tc>
      </w:tr>
    </w:tbl>
    <w:p w:rsidR="00B04192" w:rsidRDefault="00B04192" w:rsidP="00B04192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5294"/>
        <w:gridCol w:w="1056"/>
      </w:tblGrid>
      <w:tr w:rsidR="00B04192" w:rsidTr="00AD290F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7"/>
              <w:widowControl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rFonts w:hint="eastAsia"/>
                <w:lang w:val="hr-HR" w:eastAsia="hr-HR"/>
              </w:rPr>
              <w:t>•</w:t>
            </w:r>
            <w:r>
              <w:rPr>
                <w:rStyle w:val="FontStyle51"/>
                <w:lang w:val="hr-HR" w:eastAsia="hr-HR"/>
              </w:rPr>
              <w:t xml:space="preserve">   Ako bolesnik ne reaguje ni na blokatore kalcijumskih kanala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</w:tr>
      <w:tr w:rsidR="00B04192" w:rsidTr="00AD290F"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Stepen</w:t>
            </w:r>
          </w:p>
        </w:tc>
        <w:tc>
          <w:tcPr>
            <w:tcW w:w="5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ind w:left="317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onda nema osnove da se insistira na supstitucionoj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Nivo</w:t>
            </w:r>
          </w:p>
        </w:tc>
      </w:tr>
      <w:tr w:rsidR="00B04192" w:rsidTr="00AD290F"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dokaza</w:t>
            </w:r>
          </w:p>
        </w:tc>
        <w:tc>
          <w:tcPr>
            <w:tcW w:w="5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ind w:left="326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monoterapiji.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preporuke</w:t>
            </w:r>
          </w:p>
        </w:tc>
      </w:tr>
      <w:tr w:rsidR="00B04192" w:rsidTr="00AD290F"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IIb</w:t>
            </w:r>
          </w:p>
        </w:tc>
        <w:tc>
          <w:tcPr>
            <w:tcW w:w="5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ind w:left="331"/>
              <w:rPr>
                <w:rStyle w:val="FontStyle51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>Bolesniku je potrebno dati najjeftiniji lijek na koji najbolje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4192" w:rsidRDefault="00B04192" w:rsidP="00AD290F">
            <w:pPr>
              <w:pStyle w:val="Style22"/>
              <w:widowControl/>
              <w:spacing w:line="240" w:lineRule="auto"/>
              <w:rPr>
                <w:rStyle w:val="FontStyle48"/>
                <w:lang w:val="hr-HR" w:eastAsia="hr-HR"/>
              </w:rPr>
            </w:pPr>
            <w:r>
              <w:rPr>
                <w:rStyle w:val="FontStyle48"/>
                <w:lang w:val="hr-HR" w:eastAsia="hr-HR"/>
              </w:rPr>
              <w:t>B</w:t>
            </w:r>
          </w:p>
        </w:tc>
      </w:tr>
      <w:tr w:rsidR="00B04192" w:rsidTr="00AD290F"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  <w:tc>
          <w:tcPr>
            <w:tcW w:w="5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4"/>
              <w:widowControl/>
              <w:spacing w:line="240" w:lineRule="auto"/>
              <w:ind w:left="326"/>
              <w:rPr>
                <w:rStyle w:val="FontStyle48"/>
                <w:lang w:val="hr-HR" w:eastAsia="hr-HR"/>
              </w:rPr>
            </w:pPr>
            <w:r>
              <w:rPr>
                <w:rStyle w:val="FontStyle51"/>
                <w:lang w:val="hr-HR" w:eastAsia="hr-HR"/>
              </w:rPr>
              <w:t xml:space="preserve">reaguje, npr. </w:t>
            </w:r>
            <w:r>
              <w:rPr>
                <w:rStyle w:val="FontStyle48"/>
                <w:lang w:val="hr-HR" w:eastAsia="hr-HR"/>
              </w:rPr>
              <w:t>nitrat.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192" w:rsidRDefault="00B04192" w:rsidP="00AD290F">
            <w:pPr>
              <w:pStyle w:val="Style29"/>
              <w:widowControl/>
            </w:pPr>
          </w:p>
        </w:tc>
      </w:tr>
    </w:tbl>
    <w:p w:rsidR="00B04192" w:rsidRDefault="00B04192" w:rsidP="00B04192">
      <w:pPr>
        <w:pStyle w:val="Style8"/>
        <w:widowControl/>
        <w:spacing w:line="240" w:lineRule="exact"/>
        <w:ind w:left="581"/>
        <w:jc w:val="left"/>
        <w:rPr>
          <w:sz w:val="20"/>
          <w:szCs w:val="20"/>
        </w:rPr>
      </w:pPr>
    </w:p>
    <w:p w:rsidR="00B04192" w:rsidRDefault="00B04192" w:rsidP="00B04192">
      <w:pPr>
        <w:pStyle w:val="Style8"/>
        <w:widowControl/>
        <w:spacing w:before="82" w:line="240" w:lineRule="auto"/>
        <w:ind w:left="581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Svi </w:t>
      </w:r>
      <w:r>
        <w:rPr>
          <w:rStyle w:val="FontStyle50"/>
          <w:lang w:val="hr-HR" w:eastAsia="hr-HR"/>
        </w:rPr>
        <w:t xml:space="preserve">nitrati </w:t>
      </w:r>
      <w:r>
        <w:rPr>
          <w:rStyle w:val="FontStyle51"/>
          <w:lang w:val="hr-HR" w:eastAsia="hr-HR"/>
        </w:rPr>
        <w:t>trebali bi se uzimati na na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in koji ne dovodi do tolerancije.</w:t>
      </w:r>
    </w:p>
    <w:p w:rsidR="00B04192" w:rsidRDefault="00B04192" w:rsidP="00B04192">
      <w:pPr>
        <w:pStyle w:val="Style25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19" w:line="312" w:lineRule="exact"/>
        <w:rPr>
          <w:rStyle w:val="FontStyle46"/>
          <w:lang w:val="hr-HR" w:eastAsia="hr-HR"/>
        </w:rPr>
      </w:pPr>
      <w:r>
        <w:rPr>
          <w:rStyle w:val="FontStyle47"/>
          <w:lang w:val="hr-HR" w:eastAsia="hr-HR"/>
        </w:rPr>
        <w:t>i</w:t>
      </w:r>
      <w:r>
        <w:rPr>
          <w:rStyle w:val="FontStyle46"/>
          <w:lang w:val="hr-HR" w:eastAsia="hr-HR"/>
        </w:rPr>
        <w:t>zbor drugog lijeka u kombinaciji kad monoterapija ne daje rezultate</w:t>
      </w:r>
    </w:p>
    <w:p w:rsidR="00B04192" w:rsidRDefault="00B04192" w:rsidP="00B04192">
      <w:pPr>
        <w:pStyle w:val="Style13"/>
        <w:widowControl/>
        <w:numPr>
          <w:ilvl w:val="0"/>
          <w:numId w:val="11"/>
        </w:numPr>
        <w:tabs>
          <w:tab w:val="left" w:pos="1090"/>
        </w:tabs>
        <w:spacing w:before="86" w:line="317" w:lineRule="exact"/>
        <w:ind w:left="734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Ako bolesnik uzima </w:t>
      </w:r>
      <w:r>
        <w:rPr>
          <w:rStyle w:val="FontStyle50"/>
          <w:lang w:val="hr-HR" w:eastAsia="hr-HR"/>
        </w:rPr>
        <w:t xml:space="preserve">beta blokator </w:t>
      </w:r>
      <w:r>
        <w:rPr>
          <w:rStyle w:val="FontStyle51"/>
          <w:lang w:val="hr-HR" w:eastAsia="hr-HR"/>
        </w:rPr>
        <w:t xml:space="preserve">dodati </w:t>
      </w:r>
      <w:r>
        <w:rPr>
          <w:rStyle w:val="FontStyle50"/>
          <w:lang w:val="hr-HR" w:eastAsia="hr-HR"/>
        </w:rPr>
        <w:t xml:space="preserve">ISDN </w:t>
      </w:r>
      <w:r>
        <w:rPr>
          <w:rStyle w:val="FontStyle51"/>
          <w:lang w:val="hr-HR" w:eastAsia="hr-HR"/>
        </w:rPr>
        <w:t>(ili ISMN).</w:t>
      </w:r>
    </w:p>
    <w:p w:rsidR="00B04192" w:rsidRDefault="00B04192" w:rsidP="00B04192">
      <w:pPr>
        <w:pStyle w:val="Style13"/>
        <w:widowControl/>
        <w:numPr>
          <w:ilvl w:val="0"/>
          <w:numId w:val="11"/>
        </w:numPr>
        <w:tabs>
          <w:tab w:val="left" w:pos="1090"/>
        </w:tabs>
        <w:spacing w:line="317" w:lineRule="exact"/>
        <w:ind w:left="734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Ako bolesnik uzima </w:t>
      </w:r>
      <w:r>
        <w:rPr>
          <w:rStyle w:val="FontStyle50"/>
          <w:lang w:val="hr-HR" w:eastAsia="hr-HR"/>
        </w:rPr>
        <w:t xml:space="preserve">verapamil </w:t>
      </w:r>
      <w:r>
        <w:rPr>
          <w:rStyle w:val="FontStyle51"/>
          <w:lang w:val="hr-HR" w:eastAsia="hr-HR"/>
        </w:rPr>
        <w:t xml:space="preserve">dodati </w:t>
      </w:r>
      <w:r>
        <w:rPr>
          <w:rStyle w:val="FontStyle50"/>
          <w:lang w:val="hr-HR" w:eastAsia="hr-HR"/>
        </w:rPr>
        <w:t xml:space="preserve">ISDN </w:t>
      </w:r>
      <w:r>
        <w:rPr>
          <w:rStyle w:val="FontStyle51"/>
          <w:lang w:val="hr-HR" w:eastAsia="hr-HR"/>
        </w:rPr>
        <w:t>(ili ISMN).</w:t>
      </w:r>
    </w:p>
    <w:p w:rsidR="00B04192" w:rsidRDefault="00B04192" w:rsidP="00B04192">
      <w:pPr>
        <w:pStyle w:val="Style13"/>
        <w:widowControl/>
        <w:numPr>
          <w:ilvl w:val="0"/>
          <w:numId w:val="11"/>
        </w:numPr>
        <w:tabs>
          <w:tab w:val="left" w:pos="1090"/>
        </w:tabs>
        <w:spacing w:line="317" w:lineRule="exact"/>
        <w:ind w:left="734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 xml:space="preserve">Ako bolesnik uzima </w:t>
      </w:r>
      <w:r>
        <w:rPr>
          <w:rStyle w:val="FontStyle50"/>
          <w:lang w:val="hr-HR" w:eastAsia="hr-HR"/>
        </w:rPr>
        <w:t xml:space="preserve">nitrate </w:t>
      </w:r>
      <w:r>
        <w:rPr>
          <w:rStyle w:val="FontStyle51"/>
          <w:lang w:val="hr-HR" w:eastAsia="hr-HR"/>
        </w:rPr>
        <w:t xml:space="preserve">dodati </w:t>
      </w:r>
      <w:r>
        <w:rPr>
          <w:rStyle w:val="FontStyle50"/>
          <w:lang w:val="hr-HR" w:eastAsia="hr-HR"/>
        </w:rPr>
        <w:t xml:space="preserve">verapamil </w:t>
      </w:r>
      <w:r>
        <w:rPr>
          <w:rStyle w:val="FontStyle51"/>
          <w:lang w:val="hr-HR" w:eastAsia="hr-HR"/>
        </w:rPr>
        <w:t>(ili diltiazem).</w:t>
      </w:r>
    </w:p>
    <w:p w:rsidR="00B04192" w:rsidRDefault="00B04192" w:rsidP="00B04192">
      <w:pPr>
        <w:pStyle w:val="Style13"/>
        <w:widowControl/>
        <w:numPr>
          <w:ilvl w:val="0"/>
          <w:numId w:val="11"/>
        </w:numPr>
        <w:tabs>
          <w:tab w:val="left" w:pos="1090"/>
        </w:tabs>
        <w:spacing w:line="317" w:lineRule="exact"/>
        <w:ind w:left="734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Ponovo razmotriti mogu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 xml:space="preserve">u upotrebu </w:t>
      </w:r>
      <w:r>
        <w:rPr>
          <w:rStyle w:val="FontStyle50"/>
          <w:lang w:val="hr-HR" w:eastAsia="hr-HR"/>
        </w:rPr>
        <w:t>nitrata i beta blokatora.</w:t>
      </w:r>
    </w:p>
    <w:p w:rsidR="00B04192" w:rsidRDefault="00B04192" w:rsidP="00B04192">
      <w:pPr>
        <w:pStyle w:val="Style25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25"/>
        <w:widowControl/>
        <w:spacing w:before="158"/>
        <w:rPr>
          <w:rStyle w:val="FontStyle46"/>
          <w:lang w:val="hr-HR" w:eastAsia="hr-HR"/>
        </w:rPr>
      </w:pPr>
      <w:r>
        <w:rPr>
          <w:rStyle w:val="FontStyle46"/>
          <w:lang w:val="hr-HR" w:eastAsia="hr-HR"/>
        </w:rPr>
        <w:t>Postupak kad dvostruka terapija ne daje rezultate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090"/>
        </w:tabs>
        <w:spacing w:before="144" w:line="259" w:lineRule="exact"/>
        <w:ind w:left="1090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Ako dva lijeka u kombinaciji ne daju dobre rezultate potrebno je preispitati bolesnikovo stanje i terapiju, umjesto da se pribjegne tre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em lijeku.</w:t>
      </w:r>
    </w:p>
    <w:p w:rsidR="00B04192" w:rsidRDefault="00B04192" w:rsidP="00B04192">
      <w:pPr>
        <w:pStyle w:val="Style13"/>
        <w:widowControl/>
        <w:numPr>
          <w:ilvl w:val="0"/>
          <w:numId w:val="8"/>
        </w:numPr>
        <w:tabs>
          <w:tab w:val="left" w:pos="1090"/>
        </w:tabs>
        <w:spacing w:before="58" w:line="259" w:lineRule="exact"/>
        <w:ind w:left="1090" w:hanging="355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Veoma va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no pitanje je da li bolesnik stvarno uzima lijekove, i da li se pridr</w:t>
      </w:r>
      <w:r>
        <w:rPr>
          <w:rStyle w:val="FontStyle51"/>
          <w:rFonts w:hint="eastAsia"/>
          <w:lang w:val="hr-HR" w:eastAsia="hr-HR"/>
        </w:rPr>
        <w:t>ž</w:t>
      </w:r>
      <w:r>
        <w:rPr>
          <w:rStyle w:val="FontStyle51"/>
          <w:lang w:val="hr-HR" w:eastAsia="hr-HR"/>
        </w:rPr>
        <w:t>ava svih uputstava koja su mu data (pu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enje, gojaznost, fizi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ka aktivnost).</w:t>
      </w:r>
    </w:p>
    <w:p w:rsidR="00B04192" w:rsidRDefault="00B04192" w:rsidP="00B04192">
      <w:pPr>
        <w:pStyle w:val="Style13"/>
        <w:widowControl/>
        <w:numPr>
          <w:ilvl w:val="0"/>
          <w:numId w:val="11"/>
        </w:numPr>
        <w:tabs>
          <w:tab w:val="left" w:pos="1090"/>
        </w:tabs>
        <w:spacing w:before="120" w:line="240" w:lineRule="auto"/>
        <w:ind w:left="734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Opravdanost dodavanja tre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eg lijeka nije dokazana.</w:t>
      </w:r>
    </w:p>
    <w:p w:rsidR="00B04192" w:rsidRDefault="00B04192" w:rsidP="00B04192">
      <w:pPr>
        <w:pStyle w:val="Style3"/>
        <w:widowControl/>
        <w:spacing w:before="62" w:line="341" w:lineRule="exact"/>
        <w:ind w:left="456"/>
        <w:rPr>
          <w:rStyle w:val="FontStyle47"/>
          <w:vertAlign w:val="superscript"/>
          <w:lang w:val="hr-HR" w:eastAsia="hr-HR"/>
        </w:rPr>
      </w:pPr>
      <w:r>
        <w:rPr>
          <w:rStyle w:val="FontStyle47"/>
          <w:lang w:val="hr-HR" w:eastAsia="hr-HR"/>
        </w:rPr>
        <w:t>lijekovi za liječenje stabilne angine pektoris koji se nalaze u prometu u republici srpskoj</w:t>
      </w:r>
      <w:r>
        <w:rPr>
          <w:rStyle w:val="FontStyle47"/>
          <w:vertAlign w:val="superscript"/>
          <w:lang w:val="hr-HR" w:eastAsia="hr-HR"/>
        </w:rPr>
        <w:footnoteReference w:id="2"/>
      </w:r>
    </w:p>
    <w:p w:rsidR="00B04192" w:rsidRDefault="00B04192" w:rsidP="00B04192">
      <w:pPr>
        <w:pStyle w:val="Style36"/>
        <w:widowControl/>
        <w:spacing w:line="240" w:lineRule="exact"/>
        <w:ind w:left="3096"/>
        <w:rPr>
          <w:sz w:val="20"/>
          <w:szCs w:val="20"/>
        </w:rPr>
      </w:pPr>
    </w:p>
    <w:p w:rsidR="00B04192" w:rsidRDefault="00B04192" w:rsidP="00B04192">
      <w:pPr>
        <w:pStyle w:val="Style36"/>
        <w:widowControl/>
        <w:spacing w:before="115" w:line="389" w:lineRule="exact"/>
        <w:ind w:left="3096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acetilsalicilna kiselina</w:t>
      </w:r>
    </w:p>
    <w:p w:rsidR="00B04192" w:rsidRDefault="00B04192" w:rsidP="00B04192">
      <w:pPr>
        <w:pStyle w:val="Style36"/>
        <w:widowControl/>
        <w:spacing w:line="389" w:lineRule="exact"/>
        <w:ind w:left="309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gliceril trinitrat</w:t>
      </w:r>
    </w:p>
    <w:p w:rsidR="00B04192" w:rsidRDefault="00B04192" w:rsidP="00B04192">
      <w:pPr>
        <w:pStyle w:val="Style36"/>
        <w:widowControl/>
        <w:spacing w:line="389" w:lineRule="exact"/>
        <w:ind w:left="309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propranolol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atenolol</w:t>
      </w:r>
    </w:p>
    <w:p w:rsidR="00B04192" w:rsidRDefault="00B04192" w:rsidP="00B04192">
      <w:pPr>
        <w:pStyle w:val="Style36"/>
        <w:widowControl/>
        <w:spacing w:line="389" w:lineRule="exact"/>
        <w:ind w:left="3096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bisoprolol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metoprolol</w:t>
      </w:r>
    </w:p>
    <w:p w:rsidR="00B04192" w:rsidRDefault="00B04192" w:rsidP="00B04192">
      <w:pPr>
        <w:pStyle w:val="Style36"/>
        <w:widowControl/>
        <w:spacing w:line="389" w:lineRule="exact"/>
        <w:ind w:left="3110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verapamil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diltiazem</w:t>
      </w:r>
    </w:p>
    <w:p w:rsidR="00B04192" w:rsidRDefault="00B04192" w:rsidP="00B04192">
      <w:pPr>
        <w:pStyle w:val="Style36"/>
        <w:widowControl/>
        <w:spacing w:line="389" w:lineRule="exact"/>
        <w:ind w:left="3096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nifedipin</w:t>
      </w:r>
    </w:p>
    <w:p w:rsidR="00B04192" w:rsidRDefault="00B04192" w:rsidP="00B04192">
      <w:pPr>
        <w:pStyle w:val="Style36"/>
        <w:widowControl/>
        <w:spacing w:line="389" w:lineRule="exact"/>
        <w:ind w:left="3096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nizoldipin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amlodipin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lacidipin</w:t>
      </w:r>
    </w:p>
    <w:p w:rsidR="00B04192" w:rsidRDefault="00B04192" w:rsidP="00B04192">
      <w:pPr>
        <w:pStyle w:val="Style36"/>
        <w:widowControl/>
        <w:spacing w:line="389" w:lineRule="exact"/>
        <w:ind w:left="3096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nitrendipin</w:t>
      </w:r>
    </w:p>
    <w:p w:rsidR="00B04192" w:rsidRDefault="00B04192" w:rsidP="00B04192">
      <w:pPr>
        <w:pStyle w:val="Style36"/>
        <w:widowControl/>
        <w:spacing w:line="389" w:lineRule="exact"/>
        <w:ind w:left="3096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isosorbid dinitrat</w:t>
      </w:r>
    </w:p>
    <w:p w:rsidR="00B04192" w:rsidRDefault="00B04192" w:rsidP="00B04192">
      <w:pPr>
        <w:pStyle w:val="Style36"/>
        <w:widowControl/>
        <w:spacing w:line="389" w:lineRule="exact"/>
        <w:ind w:left="3096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isosorbid mononitrat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lastRenderedPageBreak/>
        <w:t>simvastatin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atorvastatin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lovastatin</w:t>
      </w:r>
    </w:p>
    <w:p w:rsidR="00B04192" w:rsidRDefault="00B04192" w:rsidP="00B04192">
      <w:pPr>
        <w:pStyle w:val="Style36"/>
        <w:widowControl/>
        <w:spacing w:line="389" w:lineRule="exact"/>
        <w:ind w:left="310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fluvastatin</w:t>
      </w:r>
    </w:p>
    <w:p w:rsidR="00B04192" w:rsidRDefault="00B04192" w:rsidP="00B04192">
      <w:pPr>
        <w:pStyle w:val="Style36"/>
        <w:widowControl/>
        <w:spacing w:line="389" w:lineRule="exact"/>
        <w:ind w:left="3091"/>
        <w:jc w:val="left"/>
        <w:rPr>
          <w:rStyle w:val="FontStyle48"/>
          <w:lang w:val="hr-HR" w:eastAsia="hr-HR"/>
        </w:rPr>
      </w:pPr>
      <w:r>
        <w:rPr>
          <w:rStyle w:val="FontStyle48"/>
          <w:lang w:val="hr-HR" w:eastAsia="hr-HR"/>
        </w:rPr>
        <w:t>pravastatin</w:t>
      </w:r>
    </w:p>
    <w:p w:rsidR="00B04192" w:rsidRDefault="00B04192" w:rsidP="00B04192">
      <w:pPr>
        <w:pStyle w:val="Style36"/>
        <w:widowControl/>
        <w:spacing w:line="389" w:lineRule="exact"/>
        <w:ind w:left="3091"/>
        <w:jc w:val="left"/>
        <w:rPr>
          <w:rStyle w:val="FontStyle48"/>
          <w:lang w:val="hr-HR" w:eastAsia="hr-HR"/>
        </w:rPr>
        <w:sectPr w:rsidR="00B04192">
          <w:type w:val="continuous"/>
          <w:pgSz w:w="12240" w:h="20160"/>
          <w:pgMar w:top="2334" w:right="2664" w:bottom="1440" w:left="2424" w:header="720" w:footer="720" w:gutter="0"/>
          <w:cols w:space="60"/>
          <w:noEndnote/>
        </w:sectPr>
      </w:pPr>
    </w:p>
    <w:p w:rsidR="00B04192" w:rsidRDefault="00B04192" w:rsidP="00B04192">
      <w:pPr>
        <w:pStyle w:val="Style3"/>
        <w:widowControl/>
        <w:spacing w:before="62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lastRenderedPageBreak/>
        <w:t>klasifikacija preporuka</w:t>
      </w:r>
    </w:p>
    <w:p w:rsidR="00B04192" w:rsidRDefault="00B04192" w:rsidP="00B04192">
      <w:pPr>
        <w:pStyle w:val="Style11"/>
        <w:widowControl/>
        <w:spacing w:before="144"/>
        <w:ind w:left="451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Pri pretrazi literature kori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tene su elektronske baze podataka i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tampani materijali relevantni za specifi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nu oblast kojom se vodi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 bavi. Stepen dokaza i nivo preporuke dati u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kim vodi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ima zasnivaju se na slede</w:t>
      </w:r>
      <w:r>
        <w:rPr>
          <w:rStyle w:val="FontStyle51"/>
          <w:rFonts w:hint="eastAsia"/>
          <w:lang w:val="hr-HR" w:eastAsia="hr-HR"/>
        </w:rPr>
        <w:t>ć</w:t>
      </w:r>
      <w:r>
        <w:rPr>
          <w:rStyle w:val="FontStyle51"/>
          <w:lang w:val="hr-HR" w:eastAsia="hr-HR"/>
        </w:rPr>
        <w:t>im kriterijumima:</w:t>
      </w:r>
    </w:p>
    <w:p w:rsidR="00B04192" w:rsidRDefault="00B04192" w:rsidP="00B04192">
      <w:pPr>
        <w:pStyle w:val="Style5"/>
        <w:widowControl/>
        <w:spacing w:line="240" w:lineRule="exact"/>
        <w:rPr>
          <w:sz w:val="20"/>
          <w:szCs w:val="20"/>
        </w:rPr>
      </w:pPr>
    </w:p>
    <w:p w:rsidR="00B04192" w:rsidRDefault="00B04192" w:rsidP="00B04192">
      <w:pPr>
        <w:pStyle w:val="Style5"/>
        <w:widowControl/>
        <w:spacing w:before="72"/>
        <w:rPr>
          <w:rStyle w:val="FontStyle50"/>
          <w:lang w:val="hr-HR" w:eastAsia="hr-HR"/>
        </w:rPr>
      </w:pPr>
      <w:r>
        <w:rPr>
          <w:rStyle w:val="FontStyle50"/>
          <w:lang w:val="hr-HR" w:eastAsia="hr-HR"/>
        </w:rPr>
        <w:t>Stepen dokaza:</w:t>
      </w:r>
    </w:p>
    <w:p w:rsidR="00B04192" w:rsidRDefault="00B04192" w:rsidP="00B04192">
      <w:pPr>
        <w:pStyle w:val="Style11"/>
        <w:widowControl/>
        <w:spacing w:before="77"/>
        <w:ind w:left="461" w:right="1536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Ia: Meta-analize, sistematski pregledi randomiziranih studija Ib: Randomizirane kontrolisane studije (najmanje jedna)</w:t>
      </w:r>
    </w:p>
    <w:p w:rsidR="00B04192" w:rsidRDefault="00B04192" w:rsidP="00B04192">
      <w:pPr>
        <w:pStyle w:val="Style11"/>
        <w:widowControl/>
        <w:spacing w:line="240" w:lineRule="exact"/>
        <w:ind w:left="461"/>
        <w:jc w:val="left"/>
        <w:rPr>
          <w:sz w:val="20"/>
          <w:szCs w:val="20"/>
        </w:rPr>
      </w:pPr>
    </w:p>
    <w:p w:rsidR="00B04192" w:rsidRDefault="00B04192" w:rsidP="00B04192">
      <w:pPr>
        <w:pStyle w:val="Style11"/>
        <w:widowControl/>
        <w:spacing w:before="77" w:line="240" w:lineRule="auto"/>
        <w:ind w:left="461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IIa: Sistematski pregledi kohortnih studija</w:t>
      </w:r>
    </w:p>
    <w:p w:rsidR="00B04192" w:rsidRDefault="00B04192" w:rsidP="00B04192">
      <w:pPr>
        <w:pStyle w:val="Style11"/>
        <w:widowControl/>
        <w:spacing w:before="72" w:line="240" w:lineRule="auto"/>
        <w:ind w:left="461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IIb: Dobro dizajnirana kohortna studija i 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ije dizajnirana randomizirana studija</w:t>
      </w:r>
    </w:p>
    <w:p w:rsidR="00B04192" w:rsidRDefault="00B04192" w:rsidP="00B04192">
      <w:pPr>
        <w:pStyle w:val="Style11"/>
        <w:widowControl/>
        <w:spacing w:line="240" w:lineRule="exact"/>
        <w:ind w:left="461"/>
        <w:jc w:val="left"/>
        <w:rPr>
          <w:sz w:val="20"/>
          <w:szCs w:val="20"/>
        </w:rPr>
      </w:pPr>
    </w:p>
    <w:p w:rsidR="00B04192" w:rsidRDefault="00B04192" w:rsidP="00B04192">
      <w:pPr>
        <w:pStyle w:val="Style11"/>
        <w:widowControl/>
        <w:spacing w:before="96" w:line="240" w:lineRule="auto"/>
        <w:ind w:left="461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IIIa: Sistematski pregledi "case control" studija</w:t>
      </w:r>
    </w:p>
    <w:p w:rsidR="00B04192" w:rsidRDefault="00B04192" w:rsidP="00B04192">
      <w:pPr>
        <w:pStyle w:val="Style11"/>
        <w:widowControl/>
        <w:spacing w:before="72" w:line="240" w:lineRule="auto"/>
        <w:ind w:left="461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IIIb: Dobro dizajnirana "case control" studija, "correlation" studija</w:t>
      </w:r>
    </w:p>
    <w:p w:rsidR="00B04192" w:rsidRDefault="005629CE" w:rsidP="00B04192">
      <w:pPr>
        <w:pStyle w:val="Style11"/>
        <w:widowControl/>
        <w:spacing w:line="240" w:lineRule="exact"/>
        <w:ind w:left="446"/>
        <w:jc w:val="left"/>
        <w:rPr>
          <w:sz w:val="20"/>
          <w:szCs w:val="20"/>
        </w:rPr>
      </w:pPr>
      <w:r w:rsidRPr="005629CE">
        <w:rPr>
          <w:noProof/>
        </w:rPr>
        <w:pict>
          <v:group id="_x0000_s1049" style="position:absolute;left:0;text-align:left;margin-left:0;margin-top:63.6pt;width:356.65pt;height:151.2pt;z-index:251668480;mso-wrap-distance-left:1.9pt;mso-wrap-distance-top:23.05pt;mso-wrap-distance-right:1.9pt;mso-position-horizontal-relative:margin" coordorigin="864,6053" coordsize="7133,3024">
            <v:shape id="_x0000_s1050" type="#_x0000_t202" style="position:absolute;left:1296;top:6327;width:6701;height:2751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104"/>
                      <w:gridCol w:w="1690"/>
                      <w:gridCol w:w="3907"/>
                    </w:tblGrid>
                    <w:tr w:rsidR="00B04192">
                      <w:tc>
                        <w:tcPr>
                          <w:tcW w:w="6701" w:type="dxa"/>
                          <w:gridSpan w:val="3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8"/>
                            <w:widowControl/>
                            <w:spacing w:line="130" w:lineRule="exact"/>
                            <w:rPr>
                              <w:rStyle w:val="FontStyle50"/>
                              <w:lang w:val="hr-HR" w:eastAsia="hr-HR"/>
                            </w:rPr>
                          </w:pPr>
                          <w:r>
                            <w:rPr>
                              <w:rStyle w:val="FontStyle50"/>
                              <w:lang w:val="hr-HR" w:eastAsia="hr-HR"/>
                            </w:rPr>
                            <w:t xml:space="preserve">Nivo          Na osnovu           </w:t>
                          </w:r>
                          <w:r>
                            <w:rPr>
                              <w:rStyle w:val="FontStyle50"/>
                              <w:rFonts w:hint="eastAsia"/>
                              <w:lang w:val="hr-HR" w:eastAsia="hr-HR"/>
                            </w:rPr>
                            <w:t>„</w:t>
                          </w:r>
                          <w:r>
                            <w:rPr>
                              <w:rStyle w:val="FontStyle50"/>
                              <w:lang w:val="hr-HR" w:eastAsia="hr-HR"/>
                            </w:rPr>
                            <w:t xml:space="preserve">,     . </w:t>
                          </w:r>
                          <w:r>
                            <w:rPr>
                              <w:rStyle w:val="FontStyle50"/>
                              <w:rFonts w:hint="eastAsia"/>
                              <w:lang w:val="hr-HR" w:eastAsia="hr-HR"/>
                            </w:rPr>
                            <w:t>„</w:t>
                          </w:r>
                          <w:r>
                            <w:rPr>
                              <w:rStyle w:val="FontStyle50"/>
                              <w:lang w:val="hr-HR" w:eastAsia="hr-HR"/>
                            </w:rPr>
                            <w:t xml:space="preserve">   .</w:t>
                          </w:r>
                        </w:p>
                        <w:p w:rsidR="00B04192" w:rsidRDefault="00B04192">
                          <w:pPr>
                            <w:pStyle w:val="Style28"/>
                            <w:widowControl/>
                            <w:spacing w:line="130" w:lineRule="exact"/>
                            <w:ind w:right="2510"/>
                            <w:rPr>
                              <w:rStyle w:val="FontStyle50"/>
                              <w:lang w:val="hr-HR" w:eastAsia="hr-HR"/>
                            </w:rPr>
                          </w:pPr>
                          <w:r>
                            <w:rPr>
                              <w:rStyle w:val="FontStyle50"/>
                              <w:lang w:val="hr-HR" w:eastAsia="hr-HR"/>
                            </w:rPr>
                            <w:t>.                . .          Obrazlo</w:t>
                          </w:r>
                          <w:r>
                            <w:rPr>
                              <w:rStyle w:val="FontStyle50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0"/>
                              <w:lang w:val="hr-HR" w:eastAsia="hr-HR"/>
                            </w:rPr>
                            <w:t>enje: preporuke   stepena dokaza</w:t>
                          </w:r>
                        </w:p>
                      </w:tc>
                    </w:tr>
                    <w:tr w:rsidR="00B04192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jc w:val="righ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A</w:t>
                          </w:r>
                        </w:p>
                      </w:tc>
                      <w:tc>
                        <w:tcPr>
                          <w:tcW w:w="16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jc w:val="center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Ia i Ib</w:t>
                          </w:r>
                        </w:p>
                      </w:tc>
                      <w:tc>
                        <w:tcPr>
                          <w:tcW w:w="39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ind w:left="5" w:hanging="5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Zahtijeva bar jednu randomiziranu kontrolisanu studiju kao dio literature koja obra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đ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uje odre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đ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eno podru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je.</w:t>
                          </w:r>
                        </w:p>
                      </w:tc>
                    </w:tr>
                    <w:tr w:rsidR="00B04192" w:rsidRPr="00C4686B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jc w:val="righ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B</w:t>
                          </w:r>
                        </w:p>
                      </w:tc>
                      <w:tc>
                        <w:tcPr>
                          <w:tcW w:w="16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jc w:val="center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IIa, IIb i III</w:t>
                          </w:r>
                        </w:p>
                      </w:tc>
                      <w:tc>
                        <w:tcPr>
                          <w:tcW w:w="39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ind w:left="5" w:hanging="5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Zahtijeva dobro dizajniranu, ne nu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ž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no i randomiziranu studiju iz odre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đ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enog podru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ja.</w:t>
                          </w:r>
                        </w:p>
                      </w:tc>
                    </w:tr>
                    <w:tr w:rsidR="00B04192" w:rsidRPr="00C4686B">
                      <w:tc>
                        <w:tcPr>
                          <w:tcW w:w="1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jc w:val="right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C</w:t>
                          </w:r>
                        </w:p>
                      </w:tc>
                      <w:tc>
                        <w:tcPr>
                          <w:tcW w:w="16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spacing w:line="240" w:lineRule="auto"/>
                            <w:jc w:val="center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IV i V</w:t>
                          </w:r>
                        </w:p>
                      </w:tc>
                      <w:tc>
                        <w:tcPr>
                          <w:tcW w:w="390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04192" w:rsidRDefault="00B04192">
                          <w:pPr>
                            <w:pStyle w:val="Style24"/>
                            <w:widowControl/>
                            <w:ind w:firstLine="10"/>
                            <w:rPr>
                              <w:rStyle w:val="FontStyle51"/>
                              <w:lang w:val="hr-HR" w:eastAsia="hr-HR"/>
                            </w:rPr>
                          </w:pPr>
                          <w:r>
                            <w:rPr>
                              <w:rStyle w:val="FontStyle51"/>
                              <w:lang w:val="hr-HR" w:eastAsia="hr-HR"/>
                            </w:rPr>
                            <w:t>Preporuka uprkos nedostatku direktno primjenljivih klini</w:t>
                          </w:r>
                          <w:r>
                            <w:rPr>
                              <w:rStyle w:val="FontStyle51"/>
                              <w:rFonts w:hint="eastAsia"/>
                              <w:lang w:val="hr-HR" w:eastAsia="hr-HR"/>
                            </w:rPr>
                            <w:t>č</w:t>
                          </w:r>
                          <w:r>
                            <w:rPr>
                              <w:rStyle w:val="FontStyle51"/>
                              <w:lang w:val="hr-HR" w:eastAsia="hr-HR"/>
                            </w:rPr>
                            <w:t>kih studija dobrog kvaliteta.</w:t>
                          </w:r>
                        </w:p>
                      </w:tc>
                    </w:tr>
                  </w:tbl>
                  <w:p w:rsidR="005629CE" w:rsidRPr="00C4686B" w:rsidRDefault="005629CE">
                    <w:pPr>
                      <w:rPr>
                        <w:lang w:val="hr-HR"/>
                      </w:rPr>
                    </w:pPr>
                  </w:p>
                </w:txbxContent>
              </v:textbox>
            </v:shape>
            <v:shape id="_x0000_s1051" type="#_x0000_t202" style="position:absolute;left:864;top:6053;width:1358;height:206;mso-wrap-edited:f" o:allowincell="f" filled="f" strokecolor="white" strokeweight="0">
              <v:textbox inset="0,0,0,0">
                <w:txbxContent>
                  <w:p w:rsidR="00B04192" w:rsidRDefault="00B04192" w:rsidP="00B04192">
                    <w:pPr>
                      <w:pStyle w:val="Style5"/>
                      <w:widowControl/>
                      <w:jc w:val="both"/>
                      <w:rPr>
                        <w:rStyle w:val="FontStyle50"/>
                        <w:lang w:val="hr-HR" w:eastAsia="hr-HR"/>
                      </w:rPr>
                    </w:pPr>
                    <w:r>
                      <w:rPr>
                        <w:rStyle w:val="FontStyle50"/>
                        <w:lang w:val="hr-HR" w:eastAsia="hr-HR"/>
                      </w:rPr>
                      <w:t>Nivo preporuka: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B04192" w:rsidRDefault="00B04192" w:rsidP="00B04192">
      <w:pPr>
        <w:pStyle w:val="Style11"/>
        <w:widowControl/>
        <w:spacing w:before="29"/>
        <w:ind w:left="446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IV: Studije slu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aja ("case-series") i lo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 dizajnirane opservacione studije V: Ekspertska mi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ljenja</w:t>
      </w:r>
    </w:p>
    <w:p w:rsidR="00B04192" w:rsidRDefault="00B04192" w:rsidP="00B04192">
      <w:pPr>
        <w:pStyle w:val="Style11"/>
        <w:widowControl/>
        <w:spacing w:before="29"/>
        <w:ind w:left="446"/>
        <w:jc w:val="left"/>
        <w:rPr>
          <w:rStyle w:val="FontStyle51"/>
          <w:lang w:val="hr-HR" w:eastAsia="hr-HR"/>
        </w:rPr>
        <w:sectPr w:rsidR="00B04192">
          <w:pgSz w:w="12240" w:h="20160"/>
          <w:pgMar w:top="2595" w:right="2443" w:bottom="1440" w:left="2779" w:header="720" w:footer="720" w:gutter="0"/>
          <w:cols w:space="60"/>
          <w:noEndnote/>
        </w:sectPr>
      </w:pPr>
    </w:p>
    <w:p w:rsidR="00B04192" w:rsidRDefault="00B04192" w:rsidP="00B04192">
      <w:pPr>
        <w:pStyle w:val="Style3"/>
        <w:widowControl/>
        <w:spacing w:before="62"/>
        <w:ind w:left="442"/>
        <w:rPr>
          <w:rStyle w:val="FontStyle47"/>
          <w:lang w:val="hr-HR" w:eastAsia="hr-HR"/>
        </w:rPr>
      </w:pPr>
      <w:r>
        <w:rPr>
          <w:rStyle w:val="FontStyle47"/>
          <w:lang w:val="hr-HR" w:eastAsia="hr-HR"/>
        </w:rPr>
        <w:lastRenderedPageBreak/>
        <w:t>literatura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before="144" w:line="259" w:lineRule="exact"/>
        <w:ind w:left="1574" w:firstLine="0"/>
        <w:rPr>
          <w:rStyle w:val="FontStyle51"/>
          <w:rFonts w:hAnsi="Times New Roman"/>
          <w:u w:val="single"/>
          <w:lang w:eastAsia="hr-HR"/>
        </w:rPr>
      </w:pPr>
      <w:r>
        <w:rPr>
          <w:rStyle w:val="FontStyle51"/>
          <w:lang w:val="hr-HR" w:eastAsia="hr-HR"/>
        </w:rPr>
        <w:t>1.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 xml:space="preserve">Angina Pectoris - </w:t>
      </w:r>
      <w:hyperlink r:id="rId30" w:history="1">
        <w:r>
          <w:rPr>
            <w:rStyle w:val="FontStyle51"/>
            <w:rFonts w:hAnsi="Times New Roman"/>
            <w:u w:val="single"/>
            <w:lang w:eastAsia="hr-HR"/>
          </w:rPr>
          <w:t>http://www.americanheart.org/Guide/angina.html</w:t>
        </w:r>
      </w:hyperlink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25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2.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48"/>
          <w:rFonts w:hAnsi="Times New Roman"/>
          <w:lang w:val="hr-HR" w:eastAsia="hr-HR"/>
        </w:rPr>
        <w:t xml:space="preserve">Clarke R, Lewington S et al: </w:t>
      </w:r>
      <w:r>
        <w:rPr>
          <w:rStyle w:val="FontStyle51"/>
          <w:rFonts w:hAnsi="Times New Roman"/>
          <w:lang w:val="hr-HR" w:eastAsia="hr-HR"/>
        </w:rPr>
        <w:t>Understimation of the importance of</w:t>
      </w:r>
      <w:r>
        <w:rPr>
          <w:rStyle w:val="FontStyle51"/>
          <w:rFonts w:hAnsi="Times New Roman"/>
          <w:lang w:val="hr-HR" w:eastAsia="hr-HR"/>
        </w:rPr>
        <w:br/>
        <w:t>blood pressure and cholesterol for coronary heart disease mortality</w:t>
      </w:r>
      <w:r>
        <w:rPr>
          <w:rStyle w:val="FontStyle51"/>
          <w:rFonts w:hAnsi="Times New Roman"/>
          <w:lang w:val="hr-HR" w:eastAsia="hr-HR"/>
        </w:rPr>
        <w:br/>
        <w:t>in old age. Eur Heart J 2002; 23: 286-293.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25" w:hanging="365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3.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48"/>
          <w:rFonts w:hAnsi="Times New Roman"/>
          <w:lang w:val="hr-HR" w:eastAsia="hr-HR"/>
        </w:rPr>
        <w:t xml:space="preserve">Dargie HJ et al: </w:t>
      </w:r>
      <w:r>
        <w:rPr>
          <w:rStyle w:val="FontStyle51"/>
          <w:rFonts w:hAnsi="Times New Roman"/>
          <w:lang w:val="hr-HR" w:eastAsia="hr-HR"/>
        </w:rPr>
        <w:t>Effect of carvedilol on outcomer after myocardial</w:t>
      </w:r>
      <w:r>
        <w:rPr>
          <w:rStyle w:val="FontStyle51"/>
          <w:rFonts w:hAnsi="Times New Roman"/>
          <w:lang w:val="hr-HR" w:eastAsia="hr-HR"/>
        </w:rPr>
        <w:br/>
        <w:t>infarction in patients with left ventricular dysfunction: the</w:t>
      </w:r>
      <w:r>
        <w:rPr>
          <w:rStyle w:val="FontStyle51"/>
          <w:rFonts w:hAnsi="Times New Roman"/>
          <w:lang w:val="hr-HR" w:eastAsia="hr-HR"/>
        </w:rPr>
        <w:br/>
        <w:t>CAPRICORN randomised trial. Lancet 2001; 357(9266): 1385-1390.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39" w:hanging="374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4.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ESC Guidelines for the Management of Stable Angina</w:t>
      </w:r>
      <w:r>
        <w:rPr>
          <w:rStyle w:val="FontStyle51"/>
          <w:rFonts w:hAnsi="Times New Roman"/>
          <w:lang w:val="hr-HR" w:eastAsia="hr-HR"/>
        </w:rPr>
        <w:br/>
        <w:t>Pectoris,European Heart Journal 2006,27(11):1341 -1381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30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5.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European Society of Hypertension - European Society of Cardiology</w:t>
      </w:r>
      <w:r>
        <w:rPr>
          <w:rStyle w:val="FontStyle51"/>
          <w:rFonts w:hAnsi="Times New Roman"/>
          <w:lang w:val="hr-HR" w:eastAsia="hr-HR"/>
        </w:rPr>
        <w:br/>
        <w:t>Guidelines for the management of Arterial Hypertension 2003, 21.</w:t>
      </w:r>
    </w:p>
    <w:p w:rsidR="00B04192" w:rsidRDefault="00B04192" w:rsidP="00B04192">
      <w:pPr>
        <w:pStyle w:val="Style8"/>
        <w:widowControl/>
        <w:spacing w:line="259" w:lineRule="exact"/>
        <w:ind w:left="1939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1012-1053.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25" w:hanging="355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6.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EUROSPIRE Study Group. Clinical reality of coronary prevention</w:t>
      </w:r>
      <w:r>
        <w:rPr>
          <w:rStyle w:val="FontStyle51"/>
          <w:rFonts w:hAnsi="Times New Roman"/>
          <w:lang w:val="hr-HR" w:eastAsia="hr-HR"/>
        </w:rPr>
        <w:br/>
        <w:t>guidelines: a comparison of EUROSPIRE I and II in nine countries,</w:t>
      </w:r>
    </w:p>
    <w:p w:rsidR="00B04192" w:rsidRDefault="00B04192" w:rsidP="00B04192">
      <w:pPr>
        <w:pStyle w:val="Style8"/>
        <w:widowControl/>
        <w:spacing w:before="58" w:line="240" w:lineRule="auto"/>
        <w:ind w:left="1939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Lancet 2001: 357, 995-1001.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before="10" w:line="259" w:lineRule="exact"/>
        <w:ind w:left="1925" w:hanging="355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7.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51"/>
          <w:rFonts w:hAnsi="Times New Roman"/>
          <w:lang w:val="hr-HR" w:eastAsia="hr-HR"/>
        </w:rPr>
        <w:t>Evidence based medicine guidelines: Angina pectoris and coronary</w:t>
      </w:r>
      <w:r>
        <w:rPr>
          <w:rStyle w:val="FontStyle51"/>
          <w:rFonts w:hAnsi="Times New Roman"/>
          <w:lang w:val="hr-HR" w:eastAsia="hr-HR"/>
        </w:rPr>
        <w:br/>
        <w:t>artery desease (CAD), Finnish Medical Society Duodecim,</w:t>
      </w:r>
      <w:r>
        <w:rPr>
          <w:rStyle w:val="FontStyle51"/>
          <w:rFonts w:hAnsi="Times New Roman"/>
          <w:lang w:val="hr-HR" w:eastAsia="hr-HR"/>
        </w:rPr>
        <w:br/>
        <w:t>30.12.2001. p.1-9 [41 references]</w:t>
      </w:r>
    </w:p>
    <w:p w:rsidR="00B04192" w:rsidRDefault="00B04192" w:rsidP="00B04192">
      <w:pPr>
        <w:pStyle w:val="Style16"/>
        <w:widowControl/>
        <w:numPr>
          <w:ilvl w:val="0"/>
          <w:numId w:val="14"/>
        </w:numPr>
        <w:tabs>
          <w:tab w:val="left" w:pos="1920"/>
        </w:tabs>
        <w:spacing w:line="259" w:lineRule="exact"/>
        <w:ind w:left="193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Evidence based medicine guidelines: Differential diagnosis of chest pain, Finnish Medical Society Duodecim, 04.03.2001. p.1-3 [2 references]</w:t>
      </w:r>
    </w:p>
    <w:p w:rsidR="00B04192" w:rsidRDefault="00B04192" w:rsidP="00B04192">
      <w:pPr>
        <w:pStyle w:val="Style16"/>
        <w:widowControl/>
        <w:numPr>
          <w:ilvl w:val="0"/>
          <w:numId w:val="14"/>
        </w:numPr>
        <w:tabs>
          <w:tab w:val="left" w:pos="1920"/>
        </w:tabs>
        <w:spacing w:line="259" w:lineRule="exact"/>
        <w:ind w:left="193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Evidence based medicine guidelines: Physical activity in the prevention, treatement and rehabilitation of deseses, Finnish Medical Society Duodecim, 07.05.2002. p.1-10 [48 references]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25" w:hanging="346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10.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48"/>
          <w:rFonts w:hAnsi="Times New Roman"/>
          <w:lang w:val="hr-HR" w:eastAsia="hr-HR"/>
        </w:rPr>
        <w:t>Graham I,Atar D,Borch-Johnsen K et al</w:t>
      </w:r>
      <w:r>
        <w:rPr>
          <w:rStyle w:val="FontStyle51"/>
          <w:rFonts w:hAnsi="Times New Roman"/>
          <w:lang w:val="hr-HR" w:eastAsia="hr-HR"/>
        </w:rPr>
        <w:t>:European Guideline s on</w:t>
      </w:r>
      <w:r>
        <w:rPr>
          <w:rStyle w:val="FontStyle51"/>
          <w:rFonts w:hAnsi="Times New Roman"/>
          <w:lang w:val="hr-HR" w:eastAsia="hr-HR"/>
        </w:rPr>
        <w:br/>
        <w:t>CVD Prevention:Fourth Joint Euroean Societies Task Force on</w:t>
      </w:r>
      <w:r>
        <w:rPr>
          <w:rStyle w:val="FontStyle51"/>
          <w:rFonts w:hAnsi="Times New Roman"/>
          <w:lang w:val="hr-HR" w:eastAsia="hr-HR"/>
        </w:rPr>
        <w:br/>
        <w:t>Cardiovaskular Disease Prevention in Clinical Practice,European</w:t>
      </w:r>
      <w:r>
        <w:rPr>
          <w:rStyle w:val="FontStyle51"/>
          <w:rFonts w:hAnsi="Times New Roman"/>
          <w:lang w:val="hr-HR" w:eastAsia="hr-HR"/>
        </w:rPr>
        <w:br/>
        <w:t>Journal of Cardiovascular Prevention and Rehabilitation 2007</w:t>
      </w:r>
    </w:p>
    <w:p w:rsidR="00B04192" w:rsidRDefault="00B04192" w:rsidP="00B04192">
      <w:pPr>
        <w:pStyle w:val="Style16"/>
        <w:widowControl/>
        <w:numPr>
          <w:ilvl w:val="0"/>
          <w:numId w:val="15"/>
        </w:numPr>
        <w:tabs>
          <w:tab w:val="left" w:pos="1920"/>
        </w:tabs>
        <w:spacing w:line="259" w:lineRule="exact"/>
        <w:ind w:left="1920" w:hanging="341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Harrison's Principles of Internal medicine, fifteenth edition, CD-version, 2001.</w:t>
      </w:r>
    </w:p>
    <w:p w:rsidR="00B04192" w:rsidRDefault="00B04192" w:rsidP="00B04192">
      <w:pPr>
        <w:pStyle w:val="Style16"/>
        <w:widowControl/>
        <w:numPr>
          <w:ilvl w:val="0"/>
          <w:numId w:val="15"/>
        </w:numPr>
        <w:tabs>
          <w:tab w:val="left" w:pos="1920"/>
        </w:tabs>
        <w:spacing w:line="259" w:lineRule="exact"/>
        <w:ind w:left="1579" w:firstLine="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JNC VII, JAMA, may 2003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34" w:hanging="355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13.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48"/>
          <w:rFonts w:hAnsi="Times New Roman"/>
          <w:lang w:val="hr-HR" w:eastAsia="hr-HR"/>
        </w:rPr>
        <w:t xml:space="preserve">Joliffe J, Ress </w:t>
      </w:r>
      <w:r>
        <w:rPr>
          <w:rStyle w:val="FontStyle48"/>
          <w:rFonts w:hAnsi="Times New Roman"/>
          <w:spacing w:val="40"/>
          <w:lang w:val="hr-HR" w:eastAsia="hr-HR"/>
        </w:rPr>
        <w:t>Ket</w:t>
      </w:r>
      <w:r>
        <w:rPr>
          <w:rStyle w:val="FontStyle48"/>
          <w:rFonts w:hAnsi="Times New Roman"/>
          <w:lang w:val="hr-HR" w:eastAsia="hr-HR"/>
        </w:rPr>
        <w:t xml:space="preserve"> al: </w:t>
      </w:r>
      <w:r>
        <w:rPr>
          <w:rStyle w:val="FontStyle51"/>
          <w:rFonts w:hAnsi="Times New Roman"/>
          <w:lang w:val="hr-HR" w:eastAsia="hr-HR"/>
        </w:rPr>
        <w:t>Exercise based reahbilitation for coronary</w:t>
      </w:r>
      <w:r>
        <w:rPr>
          <w:rStyle w:val="FontStyle51"/>
          <w:rFonts w:hAnsi="Times New Roman"/>
          <w:lang w:val="hr-HR" w:eastAsia="hr-HR"/>
        </w:rPr>
        <w:br/>
        <w:t>heart disease. The Cochrane Library Oxford: Update Software Ltd;</w:t>
      </w:r>
    </w:p>
    <w:p w:rsidR="00B04192" w:rsidRDefault="00B04192" w:rsidP="00B04192">
      <w:pPr>
        <w:pStyle w:val="Style8"/>
        <w:widowControl/>
        <w:spacing w:line="259" w:lineRule="exact"/>
        <w:ind w:left="1930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2002.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930" w:hanging="350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14.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48"/>
          <w:rFonts w:hAnsi="Times New Roman"/>
          <w:lang w:val="hr-HR" w:eastAsia="hr-HR"/>
        </w:rPr>
        <w:t xml:space="preserve">Lakka HM, Laaksonen DE et al: </w:t>
      </w:r>
      <w:r>
        <w:rPr>
          <w:rStyle w:val="FontStyle51"/>
          <w:rFonts w:hAnsi="Times New Roman"/>
          <w:lang w:val="hr-HR" w:eastAsia="hr-HR"/>
        </w:rPr>
        <w:t>The metabolic syndrome and total</w:t>
      </w:r>
      <w:r>
        <w:rPr>
          <w:rStyle w:val="FontStyle51"/>
          <w:rFonts w:hAnsi="Times New Roman"/>
          <w:lang w:val="hr-HR" w:eastAsia="hr-HR"/>
        </w:rPr>
        <w:br/>
        <w:t>and cardiovascular disease mortality in middle-aged men. JAMA</w:t>
      </w:r>
    </w:p>
    <w:p w:rsidR="00B04192" w:rsidRDefault="00B04192" w:rsidP="00B04192">
      <w:pPr>
        <w:pStyle w:val="Style8"/>
        <w:widowControl/>
        <w:spacing w:line="259" w:lineRule="exact"/>
        <w:ind w:left="1930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2002; 288: 2709-2716.</w:t>
      </w:r>
    </w:p>
    <w:p w:rsidR="00B04192" w:rsidRDefault="00B04192" w:rsidP="00B04192">
      <w:pPr>
        <w:pStyle w:val="Style16"/>
        <w:widowControl/>
        <w:tabs>
          <w:tab w:val="left" w:pos="1920"/>
        </w:tabs>
        <w:spacing w:line="259" w:lineRule="exact"/>
        <w:ind w:left="1579" w:firstLine="0"/>
        <w:rPr>
          <w:rStyle w:val="FontStyle51"/>
          <w:rFonts w:hAnsi="Times New Roman"/>
          <w:lang w:val="hr-HR" w:eastAsia="hr-HR"/>
        </w:rPr>
      </w:pPr>
      <w:r>
        <w:rPr>
          <w:rStyle w:val="FontStyle51"/>
          <w:lang w:val="hr-HR" w:eastAsia="hr-HR"/>
        </w:rPr>
        <w:t>15.</w:t>
      </w:r>
      <w:r>
        <w:rPr>
          <w:rStyle w:val="FontStyle51"/>
          <w:rFonts w:ascii="Times New Roman" w:hAnsi="Times New Roman" w:cs="Times New Roman"/>
          <w:sz w:val="20"/>
          <w:szCs w:val="20"/>
          <w:lang w:val="hr-HR" w:eastAsia="hr-HR"/>
        </w:rPr>
        <w:tab/>
      </w:r>
      <w:r>
        <w:rPr>
          <w:rStyle w:val="FontStyle48"/>
          <w:rFonts w:hAnsi="Times New Roman"/>
          <w:lang w:val="hr-HR" w:eastAsia="hr-HR"/>
        </w:rPr>
        <w:t xml:space="preserve">Marchester IC et al: </w:t>
      </w:r>
      <w:r>
        <w:rPr>
          <w:rStyle w:val="FontStyle51"/>
          <w:rFonts w:hAnsi="Times New Roman"/>
          <w:lang w:val="hr-HR" w:eastAsia="hr-HR"/>
        </w:rPr>
        <w:t>Relationship between lipid levels and clinical</w:t>
      </w:r>
    </w:p>
    <w:p w:rsidR="00B04192" w:rsidRDefault="00B04192" w:rsidP="00B04192">
      <w:pPr>
        <w:pStyle w:val="Style8"/>
        <w:widowControl/>
        <w:spacing w:line="259" w:lineRule="exact"/>
        <w:jc w:val="righ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outcomes in the Long-term Intervention with Pravastatin in Ischemic</w:t>
      </w:r>
    </w:p>
    <w:p w:rsidR="00B04192" w:rsidRDefault="00B04192" w:rsidP="00B04192">
      <w:pPr>
        <w:pStyle w:val="Style8"/>
        <w:widowControl/>
        <w:spacing w:line="259" w:lineRule="exact"/>
        <w:jc w:val="right"/>
        <w:rPr>
          <w:rStyle w:val="FontStyle51"/>
          <w:lang w:val="hr-HR" w:eastAsia="hr-HR"/>
        </w:rPr>
        <w:sectPr w:rsidR="00B04192">
          <w:headerReference w:type="default" r:id="rId31"/>
          <w:footerReference w:type="default" r:id="rId32"/>
          <w:pgSz w:w="12240" w:h="20160"/>
          <w:pgMar w:top="5705" w:right="2772" w:bottom="1440" w:left="2052" w:header="720" w:footer="720" w:gutter="0"/>
          <w:cols w:space="60"/>
          <w:noEndnote/>
        </w:sectPr>
      </w:pPr>
    </w:p>
    <w:p w:rsidR="00B04192" w:rsidRDefault="00B04192" w:rsidP="00B04192">
      <w:pPr>
        <w:pStyle w:val="Style11"/>
        <w:widowControl/>
        <w:spacing w:before="38"/>
        <w:ind w:left="365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Disease (LIPID) Trial: to what extent is the reduction in coronary events with pravstatin explained by onstudy lipid levels? Circulation</w:t>
      </w:r>
    </w:p>
    <w:p w:rsidR="00B04192" w:rsidRDefault="00B04192" w:rsidP="00B04192">
      <w:pPr>
        <w:pStyle w:val="Style11"/>
        <w:widowControl/>
        <w:spacing w:before="58" w:line="240" w:lineRule="auto"/>
        <w:ind w:left="360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2002; 105: 1162-1169.</w:t>
      </w:r>
    </w:p>
    <w:p w:rsidR="00B04192" w:rsidRDefault="00B04192" w:rsidP="00B04192">
      <w:pPr>
        <w:pStyle w:val="Style16"/>
        <w:widowControl/>
        <w:numPr>
          <w:ilvl w:val="0"/>
          <w:numId w:val="16"/>
        </w:numPr>
        <w:tabs>
          <w:tab w:val="left" w:pos="350"/>
        </w:tabs>
        <w:spacing w:before="10"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 xml:space="preserve">Nacionalni komitet za prevenciju kardiovaskularnh bolesti RS: </w:t>
      </w:r>
      <w:r>
        <w:rPr>
          <w:rStyle w:val="FontStyle51"/>
          <w:lang w:val="hr-HR" w:eastAsia="hr-HR"/>
        </w:rPr>
        <w:t>Lije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enje stabilne angine pektoris - farmakoterapijske preporuke u svakodnevnoj praksi, novembar 2000.</w:t>
      </w:r>
    </w:p>
    <w:p w:rsidR="00B04192" w:rsidRDefault="00B04192" w:rsidP="00B04192">
      <w:pPr>
        <w:pStyle w:val="Style16"/>
        <w:widowControl/>
        <w:numPr>
          <w:ilvl w:val="0"/>
          <w:numId w:val="16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>Nacionalni vodi</w:t>
      </w:r>
      <w:r>
        <w:rPr>
          <w:rStyle w:val="FontStyle48"/>
          <w:rFonts w:hint="eastAsia"/>
          <w:lang w:val="hr-HR" w:eastAsia="hr-HR"/>
        </w:rPr>
        <w:t>č</w:t>
      </w:r>
      <w:r>
        <w:rPr>
          <w:rStyle w:val="FontStyle48"/>
          <w:lang w:val="hr-HR" w:eastAsia="hr-HR"/>
        </w:rPr>
        <w:t xml:space="preserve"> klini</w:t>
      </w:r>
      <w:r>
        <w:rPr>
          <w:rStyle w:val="FontStyle48"/>
          <w:rFonts w:hint="eastAsia"/>
          <w:lang w:val="hr-HR" w:eastAsia="hr-HR"/>
        </w:rPr>
        <w:t>č</w:t>
      </w:r>
      <w:r>
        <w:rPr>
          <w:rStyle w:val="FontStyle48"/>
          <w:lang w:val="hr-HR" w:eastAsia="hr-HR"/>
        </w:rPr>
        <w:t xml:space="preserve">ke prakse </w:t>
      </w:r>
      <w:r>
        <w:rPr>
          <w:rStyle w:val="FontStyle51"/>
          <w:lang w:val="hr-HR" w:eastAsia="hr-HR"/>
        </w:rPr>
        <w:t>- Prevencija ishemijske bolesti, septembar 2002.</w:t>
      </w:r>
    </w:p>
    <w:p w:rsidR="00B04192" w:rsidRDefault="00B04192" w:rsidP="00B04192">
      <w:pPr>
        <w:pStyle w:val="Style16"/>
        <w:widowControl/>
        <w:numPr>
          <w:ilvl w:val="0"/>
          <w:numId w:val="16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 xml:space="preserve">Rexrode KM, Buring JE et al: </w:t>
      </w:r>
      <w:r>
        <w:rPr>
          <w:rStyle w:val="FontStyle51"/>
          <w:lang w:val="hr-HR" w:eastAsia="hr-HR"/>
        </w:rPr>
        <w:t>Abdominal and total adiposity and coronary heart disease in men. Int J Obes Realt Metab Disord 2001:</w:t>
      </w:r>
    </w:p>
    <w:p w:rsidR="00B04192" w:rsidRDefault="00B04192" w:rsidP="00B04192">
      <w:pPr>
        <w:pStyle w:val="Style11"/>
        <w:widowControl/>
        <w:spacing w:before="62" w:line="240" w:lineRule="auto"/>
        <w:ind w:left="360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25: 1047-1056. Simes RJ,</w:t>
      </w:r>
    </w:p>
    <w:p w:rsidR="00B04192" w:rsidRDefault="00B04192" w:rsidP="00B04192">
      <w:pPr>
        <w:pStyle w:val="Style16"/>
        <w:widowControl/>
        <w:numPr>
          <w:ilvl w:val="0"/>
          <w:numId w:val="17"/>
        </w:numPr>
        <w:tabs>
          <w:tab w:val="left" w:pos="350"/>
        </w:tabs>
        <w:spacing w:before="5"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 xml:space="preserve">Sever PS, Dahlof B et al: </w:t>
      </w:r>
      <w:r>
        <w:rPr>
          <w:rStyle w:val="FontStyle51"/>
          <w:lang w:val="hr-HR" w:eastAsia="hr-HR"/>
        </w:rPr>
        <w:t>Prevention of coronary and stroke events with atorvastatin in hypertensive patients wha have average or lower-than-average cholesterol concentrations, in the Anglo-Scandinavian Cardiac Outcomes Trial-Lipid-Lowering Arm(ASCOT-LLA): a multicentre randomised controlled trial.</w:t>
      </w:r>
    </w:p>
    <w:p w:rsidR="00B04192" w:rsidRDefault="00B04192" w:rsidP="00B04192">
      <w:pPr>
        <w:pStyle w:val="Style16"/>
        <w:widowControl/>
        <w:numPr>
          <w:ilvl w:val="0"/>
          <w:numId w:val="17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>Stoisavljevi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>-</w:t>
      </w:r>
      <w:r>
        <w:rPr>
          <w:rStyle w:val="FontStyle48"/>
          <w:rFonts w:hint="eastAsia"/>
          <w:lang w:val="hr-HR" w:eastAsia="hr-HR"/>
        </w:rPr>
        <w:t>Š</w:t>
      </w:r>
      <w:r>
        <w:rPr>
          <w:rStyle w:val="FontStyle48"/>
          <w:lang w:val="hr-HR" w:eastAsia="hr-HR"/>
        </w:rPr>
        <w:t xml:space="preserve">atara S, </w:t>
      </w:r>
      <w:r>
        <w:rPr>
          <w:rStyle w:val="FontStyle51"/>
          <w:lang w:val="hr-HR" w:eastAsia="hr-HR"/>
        </w:rPr>
        <w:t>urednik. Registar lijekova Republike Srpske sa osnovama farmakoterapije. Agencija za lijekove Republike Srpske, Banja Luka 2008</w:t>
      </w:r>
    </w:p>
    <w:p w:rsidR="00B04192" w:rsidRDefault="00B04192" w:rsidP="00B04192">
      <w:pPr>
        <w:pStyle w:val="Style16"/>
        <w:widowControl/>
        <w:numPr>
          <w:ilvl w:val="0"/>
          <w:numId w:val="17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Third Joint Task Force of European and other Societies on Cardiovascular Disease Prevention in Clinical Practice. European guidelines on cardiovascular disease prevention in clinical practice.</w:t>
      </w:r>
    </w:p>
    <w:p w:rsidR="00B04192" w:rsidRDefault="00B04192" w:rsidP="00B04192">
      <w:pPr>
        <w:pStyle w:val="Style11"/>
        <w:widowControl/>
        <w:spacing w:before="62" w:line="240" w:lineRule="auto"/>
        <w:ind w:left="370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Eur Hearth J 2003, 24:1601-1610.</w:t>
      </w:r>
    </w:p>
    <w:p w:rsidR="00B04192" w:rsidRDefault="00B04192" w:rsidP="00B04192">
      <w:pPr>
        <w:pStyle w:val="Style16"/>
        <w:widowControl/>
        <w:numPr>
          <w:ilvl w:val="0"/>
          <w:numId w:val="18"/>
        </w:numPr>
        <w:tabs>
          <w:tab w:val="left" w:pos="350"/>
        </w:tabs>
        <w:spacing w:before="5"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 xml:space="preserve">Vasan RS, Larson MG et al: </w:t>
      </w:r>
      <w:r>
        <w:rPr>
          <w:rStyle w:val="FontStyle51"/>
          <w:lang w:val="hr-HR" w:eastAsia="hr-HR"/>
        </w:rPr>
        <w:t>Impact of high-normal blood pressure on the risk of cardiovascular disease. N Engl J mEd 2001; 345: 1291</w:t>
      </w:r>
      <w:r>
        <w:rPr>
          <w:rStyle w:val="FontStyle51"/>
          <w:lang w:val="hr-HR" w:eastAsia="hr-HR"/>
        </w:rPr>
        <w:softHyphen/>
        <w:t>1297.</w:t>
      </w:r>
    </w:p>
    <w:p w:rsidR="00B04192" w:rsidRDefault="00B04192" w:rsidP="00B04192">
      <w:pPr>
        <w:pStyle w:val="Style16"/>
        <w:widowControl/>
        <w:numPr>
          <w:ilvl w:val="0"/>
          <w:numId w:val="18"/>
        </w:numPr>
        <w:tabs>
          <w:tab w:val="left" w:pos="350"/>
        </w:tabs>
        <w:spacing w:line="259" w:lineRule="exact"/>
        <w:ind w:left="350" w:right="1152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Vulic,D:Sprovodjenje mera sekundarne prevencije koronarne bolesti,Balneoklimatologija,maj 2007,Vol 31,br 1.</w:t>
      </w:r>
    </w:p>
    <w:p w:rsidR="00B04192" w:rsidRDefault="00B04192" w:rsidP="00B04192">
      <w:pPr>
        <w:pStyle w:val="Style16"/>
        <w:widowControl/>
        <w:numPr>
          <w:ilvl w:val="0"/>
          <w:numId w:val="18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>Vuli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>,D, Ostoji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>,M, Marinkovi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>,J</w:t>
      </w:r>
      <w:r>
        <w:rPr>
          <w:rStyle w:val="FontStyle51"/>
          <w:lang w:val="hr-HR" w:eastAsia="hr-HR"/>
        </w:rPr>
        <w:t>,:Primarna i sekundarna prevencija ateroskleroze,Novi pogledi u prevenciji i tretmanu ateroskleroze,Akedemija nauka i umjetnosti Republike Srpske,Naucni skupovi,Knjiga XI,Odeljenje medicinskih nauka,Knjiga 2,Banja Luka 2007</w:t>
      </w:r>
    </w:p>
    <w:p w:rsidR="00B04192" w:rsidRDefault="00B04192" w:rsidP="00B04192">
      <w:pPr>
        <w:pStyle w:val="Style16"/>
        <w:widowControl/>
        <w:numPr>
          <w:ilvl w:val="0"/>
          <w:numId w:val="18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48"/>
          <w:lang w:val="hr-HR" w:eastAsia="hr-HR"/>
        </w:rPr>
        <w:t>Vuli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>,D. Keri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>, Lj. Vuli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>, B. Krneta, M. Pavi</w:t>
      </w:r>
      <w:r>
        <w:rPr>
          <w:rStyle w:val="FontStyle48"/>
          <w:rFonts w:hint="eastAsia"/>
          <w:lang w:val="hr-HR" w:eastAsia="hr-HR"/>
        </w:rPr>
        <w:t>ć</w:t>
      </w:r>
      <w:r>
        <w:rPr>
          <w:rStyle w:val="FontStyle48"/>
          <w:lang w:val="hr-HR" w:eastAsia="hr-HR"/>
        </w:rPr>
        <w:t xml:space="preserve">, </w:t>
      </w:r>
      <w:r>
        <w:rPr>
          <w:rStyle w:val="FontStyle48"/>
          <w:rFonts w:hint="eastAsia"/>
          <w:lang w:val="hr-HR" w:eastAsia="hr-HR"/>
        </w:rPr>
        <w:t>Ž</w:t>
      </w:r>
      <w:r>
        <w:rPr>
          <w:rStyle w:val="FontStyle48"/>
          <w:lang w:val="hr-HR" w:eastAsia="hr-HR"/>
        </w:rPr>
        <w:t xml:space="preserve">: </w:t>
      </w:r>
      <w:r>
        <w:rPr>
          <w:rStyle w:val="FontStyle51"/>
          <w:lang w:val="hr-HR" w:eastAsia="hr-HR"/>
        </w:rPr>
        <w:t>Trend risk factors of Coronary prevention in RS (ROSCOPS), Atherosclerosis: Risk factors, diagnosis and treatment, july 2002.</w:t>
      </w:r>
    </w:p>
    <w:p w:rsidR="00B04192" w:rsidRDefault="00B04192" w:rsidP="00B04192">
      <w:pPr>
        <w:pStyle w:val="Style16"/>
        <w:widowControl/>
        <w:numPr>
          <w:ilvl w:val="0"/>
          <w:numId w:val="18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WHO,Prevention of Cardiovascular disease:Pocket Guidelines for Assessment and Management of Cardiovascular Ris,Geneva 2007.</w:t>
      </w:r>
    </w:p>
    <w:p w:rsidR="00B04192" w:rsidRDefault="00B04192" w:rsidP="00B04192">
      <w:pPr>
        <w:pStyle w:val="Style16"/>
        <w:widowControl/>
        <w:numPr>
          <w:ilvl w:val="0"/>
          <w:numId w:val="18"/>
        </w:numPr>
        <w:tabs>
          <w:tab w:val="left" w:pos="350"/>
        </w:tabs>
        <w:spacing w:line="259" w:lineRule="exact"/>
        <w:ind w:left="350" w:hanging="350"/>
        <w:rPr>
          <w:rStyle w:val="FontStyle51"/>
          <w:lang w:val="hr-HR" w:eastAsia="hr-HR"/>
        </w:rPr>
        <w:sectPr w:rsidR="00B04192">
          <w:headerReference w:type="default" r:id="rId33"/>
          <w:footerReference w:type="default" r:id="rId34"/>
          <w:pgSz w:w="12240" w:h="20160"/>
          <w:pgMar w:top="2730" w:right="2580" w:bottom="1440" w:left="3300" w:header="720" w:footer="720" w:gutter="0"/>
          <w:cols w:space="60"/>
          <w:noEndnote/>
        </w:sectPr>
      </w:pPr>
    </w:p>
    <w:p w:rsidR="00B04192" w:rsidRDefault="00B04192" w:rsidP="00B04192">
      <w:pPr>
        <w:pStyle w:val="Style7"/>
        <w:widowControl/>
        <w:spacing w:before="230" w:after="2414"/>
        <w:jc w:val="left"/>
        <w:rPr>
          <w:rStyle w:val="FontStyle51"/>
          <w:lang w:val="hr-HR" w:eastAsia="hr-HR"/>
        </w:rPr>
        <w:sectPr w:rsidR="00B04192">
          <w:pgSz w:w="12240" w:h="20160"/>
          <w:pgMar w:top="6302" w:right="2784" w:bottom="1440" w:left="2990" w:header="720" w:footer="720" w:gutter="0"/>
          <w:cols w:space="60"/>
          <w:noEndnote/>
        </w:sectPr>
      </w:pPr>
    </w:p>
    <w:p w:rsidR="00B04192" w:rsidRDefault="00B04192" w:rsidP="00B04192">
      <w:pPr>
        <w:pStyle w:val="Style7"/>
        <w:widowControl/>
        <w:spacing w:before="38" w:line="259" w:lineRule="exact"/>
        <w:ind w:right="1152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lastRenderedPageBreak/>
        <w:t>Vodi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 za prakti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an rad ljekara razvijeni su 2004. godine unutar projekta </w:t>
      </w:r>
      <w:r>
        <w:rPr>
          <w:rStyle w:val="FontStyle51"/>
          <w:rFonts w:hint="eastAsia"/>
          <w:lang w:val="hr-HR" w:eastAsia="hr-HR"/>
        </w:rPr>
        <w:t>«</w:t>
      </w:r>
      <w:r>
        <w:rPr>
          <w:rStyle w:val="FontStyle51"/>
          <w:lang w:val="hr-HR" w:eastAsia="hr-HR"/>
        </w:rPr>
        <w:t>Osnovno zdravstvo</w:t>
      </w:r>
      <w:r>
        <w:rPr>
          <w:rStyle w:val="FontStyle51"/>
          <w:rFonts w:hint="eastAsia"/>
          <w:lang w:val="hr-HR" w:eastAsia="hr-HR"/>
        </w:rPr>
        <w:t>«</w:t>
      </w:r>
      <w:r>
        <w:rPr>
          <w:rStyle w:val="FontStyle51"/>
          <w:lang w:val="hr-HR" w:eastAsia="hr-HR"/>
        </w:rPr>
        <w:t>.</w:t>
      </w:r>
    </w:p>
    <w:p w:rsidR="00B04192" w:rsidRPr="00C4686B" w:rsidRDefault="00B04192" w:rsidP="00B04192">
      <w:pPr>
        <w:pStyle w:val="Style7"/>
        <w:widowControl/>
        <w:spacing w:line="240" w:lineRule="exact"/>
        <w:jc w:val="left"/>
        <w:rPr>
          <w:sz w:val="20"/>
          <w:szCs w:val="20"/>
          <w:lang w:val="hr-HR"/>
        </w:rPr>
      </w:pPr>
    </w:p>
    <w:p w:rsidR="00B04192" w:rsidRDefault="00B04192" w:rsidP="00B04192">
      <w:pPr>
        <w:pStyle w:val="Style7"/>
        <w:widowControl/>
        <w:spacing w:before="14" w:line="259" w:lineRule="exact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Tim koji je radio na razvoju vodi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a 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inili su:</w:t>
      </w:r>
    </w:p>
    <w:p w:rsidR="00B04192" w:rsidRDefault="00B04192" w:rsidP="00B04192">
      <w:pPr>
        <w:pStyle w:val="Style7"/>
        <w:widowControl/>
        <w:spacing w:line="259" w:lineRule="exac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>doc. dr sc. med. Gordana Te</w:t>
      </w:r>
      <w:r>
        <w:rPr>
          <w:rStyle w:val="FontStyle50"/>
          <w:rFonts w:hint="eastAsia"/>
          <w:lang w:val="hr-HR" w:eastAsia="hr-HR"/>
        </w:rPr>
        <w:t>š</w:t>
      </w:r>
      <w:r>
        <w:rPr>
          <w:rStyle w:val="FontStyle50"/>
          <w:lang w:val="hr-HR" w:eastAsia="hr-HR"/>
        </w:rPr>
        <w:t>anovi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 xml:space="preserve">specijalista pedijatar, zamjenik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efa Katedre porodi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ne medicine Medicinskog fakulteta u Banjaluci, direktor za medicinska pitanja Doma zdravlja u Banjaluci;</w:t>
      </w:r>
    </w:p>
    <w:p w:rsidR="00B04192" w:rsidRDefault="00B04192" w:rsidP="00B04192">
      <w:pPr>
        <w:pStyle w:val="Style7"/>
        <w:widowControl/>
        <w:spacing w:line="259" w:lineRule="exac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>dr Rajna Tepi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porodi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ne medicine,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>ef Edukacionog centra porodi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>ne medicine u Banjaluci;</w:t>
      </w:r>
    </w:p>
    <w:p w:rsidR="00B04192" w:rsidRDefault="00B04192" w:rsidP="00B04192">
      <w:pPr>
        <w:pStyle w:val="Style6"/>
        <w:widowControl/>
        <w:spacing w:line="259" w:lineRule="exac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prof. dr Ranko </w:t>
      </w:r>
      <w:r>
        <w:rPr>
          <w:rStyle w:val="FontStyle50"/>
          <w:rFonts w:hint="eastAsia"/>
          <w:lang w:val="hr-HR" w:eastAsia="hr-HR"/>
        </w:rPr>
        <w:t>Š</w:t>
      </w:r>
      <w:r>
        <w:rPr>
          <w:rStyle w:val="FontStyle50"/>
          <w:lang w:val="hr-HR" w:eastAsia="hr-HR"/>
        </w:rPr>
        <w:t>krbi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klini</w:t>
      </w:r>
      <w:r>
        <w:rPr>
          <w:rStyle w:val="FontStyle51"/>
          <w:rFonts w:hint="eastAsia"/>
          <w:lang w:val="hr-HR" w:eastAsia="hr-HR"/>
        </w:rPr>
        <w:t>č</w:t>
      </w:r>
      <w:r>
        <w:rPr>
          <w:rStyle w:val="FontStyle51"/>
          <w:lang w:val="hr-HR" w:eastAsia="hr-HR"/>
        </w:rPr>
        <w:t xml:space="preserve">ke farmakologije, </w:t>
      </w:r>
      <w:r>
        <w:rPr>
          <w:rStyle w:val="FontStyle51"/>
          <w:rFonts w:hint="eastAsia"/>
          <w:lang w:val="hr-HR" w:eastAsia="hr-HR"/>
        </w:rPr>
        <w:t>š</w:t>
      </w:r>
      <w:r>
        <w:rPr>
          <w:rStyle w:val="FontStyle51"/>
          <w:lang w:val="hr-HR" w:eastAsia="hr-HR"/>
        </w:rPr>
        <w:t xml:space="preserve">ef Katedre za farmakologiju Medicinskog fakulteta u Banjaluci, </w:t>
      </w:r>
      <w:r>
        <w:rPr>
          <w:rStyle w:val="FontStyle50"/>
          <w:lang w:val="hr-HR" w:eastAsia="hr-HR"/>
        </w:rPr>
        <w:t xml:space="preserve">dr </w:t>
      </w:r>
      <w:r>
        <w:rPr>
          <w:rStyle w:val="FontStyle50"/>
          <w:rFonts w:hint="eastAsia"/>
          <w:lang w:val="hr-HR" w:eastAsia="hr-HR"/>
        </w:rPr>
        <w:t>Đ</w:t>
      </w:r>
      <w:r>
        <w:rPr>
          <w:rStyle w:val="FontStyle50"/>
          <w:lang w:val="hr-HR" w:eastAsia="hr-HR"/>
        </w:rPr>
        <w:t>ina Naunovi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fizijatar, vo</w:t>
      </w:r>
      <w:r>
        <w:rPr>
          <w:rStyle w:val="FontStyle51"/>
          <w:rFonts w:hint="eastAsia"/>
          <w:lang w:val="hr-HR" w:eastAsia="hr-HR"/>
        </w:rPr>
        <w:t>đ</w:t>
      </w:r>
      <w:r>
        <w:rPr>
          <w:rStyle w:val="FontStyle51"/>
          <w:lang w:val="hr-HR" w:eastAsia="hr-HR"/>
        </w:rPr>
        <w:t>a tima;</w:t>
      </w:r>
    </w:p>
    <w:p w:rsidR="00B04192" w:rsidRPr="00C4686B" w:rsidRDefault="00B04192" w:rsidP="00B04192">
      <w:pPr>
        <w:pStyle w:val="Style7"/>
        <w:widowControl/>
        <w:spacing w:line="240" w:lineRule="exact"/>
        <w:jc w:val="left"/>
        <w:rPr>
          <w:sz w:val="20"/>
          <w:szCs w:val="20"/>
          <w:lang w:val="hr-HR"/>
        </w:rPr>
      </w:pPr>
    </w:p>
    <w:p w:rsidR="00B04192" w:rsidRDefault="00B04192" w:rsidP="00B04192">
      <w:pPr>
        <w:pStyle w:val="Style7"/>
        <w:widowControl/>
        <w:spacing w:before="19" w:line="259" w:lineRule="exact"/>
        <w:jc w:val="left"/>
        <w:rPr>
          <w:rStyle w:val="FontStyle51"/>
          <w:lang w:val="hr-HR" w:eastAsia="hr-HR"/>
        </w:rPr>
      </w:pPr>
      <w:r>
        <w:rPr>
          <w:rStyle w:val="FontStyle51"/>
          <w:lang w:val="hr-HR" w:eastAsia="hr-HR"/>
        </w:rPr>
        <w:t>Konsultanti:</w:t>
      </w:r>
    </w:p>
    <w:p w:rsidR="00B04192" w:rsidRDefault="00B04192" w:rsidP="00B04192">
      <w:pPr>
        <w:pStyle w:val="Style6"/>
        <w:widowControl/>
        <w:spacing w:line="259" w:lineRule="exact"/>
        <w:ind w:right="1920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mr. sc. med. dr Jagoda Balaban, </w:t>
      </w:r>
      <w:r>
        <w:rPr>
          <w:rStyle w:val="FontStyle51"/>
          <w:lang w:val="hr-HR" w:eastAsia="hr-HR"/>
        </w:rPr>
        <w:t xml:space="preserve">specijalista dermatolog, </w:t>
      </w:r>
      <w:r>
        <w:rPr>
          <w:rStyle w:val="FontStyle50"/>
          <w:lang w:val="hr-HR" w:eastAsia="hr-HR"/>
        </w:rPr>
        <w:t>dr Snje</w:t>
      </w:r>
      <w:r>
        <w:rPr>
          <w:rStyle w:val="FontStyle50"/>
          <w:rFonts w:hint="eastAsia"/>
          <w:lang w:val="hr-HR" w:eastAsia="hr-HR"/>
        </w:rPr>
        <w:t>ž</w:t>
      </w:r>
      <w:r>
        <w:rPr>
          <w:rStyle w:val="FontStyle50"/>
          <w:lang w:val="hr-HR" w:eastAsia="hr-HR"/>
        </w:rPr>
        <w:t>ana Gaji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pedijatar,</w:t>
      </w:r>
    </w:p>
    <w:p w:rsidR="00B04192" w:rsidRDefault="00B04192" w:rsidP="00B04192">
      <w:pPr>
        <w:pStyle w:val="Style6"/>
        <w:widowControl/>
        <w:spacing w:line="259" w:lineRule="exact"/>
        <w:ind w:right="1152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mr. sc. med. dr Zoran Mavija, </w:t>
      </w:r>
      <w:r>
        <w:rPr>
          <w:rStyle w:val="FontStyle51"/>
          <w:lang w:val="hr-HR" w:eastAsia="hr-HR"/>
        </w:rPr>
        <w:t>specijalista interne medicine - hepato-gastroenterolog,</w:t>
      </w:r>
    </w:p>
    <w:p w:rsidR="00B04192" w:rsidRDefault="00B04192" w:rsidP="00B04192">
      <w:pPr>
        <w:pStyle w:val="Style7"/>
        <w:widowControl/>
        <w:spacing w:line="259" w:lineRule="exact"/>
        <w:jc w:val="lef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>dr Miodrag Naunovi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psihijatar,</w:t>
      </w:r>
    </w:p>
    <w:p w:rsidR="00B04192" w:rsidRDefault="00B04192" w:rsidP="00B04192">
      <w:pPr>
        <w:pStyle w:val="Style7"/>
        <w:widowControl/>
        <w:spacing w:line="259" w:lineRule="exact"/>
        <w:jc w:val="lef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>prim. dr Zoja Raspopovi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fizijatar - reumatolog,</w:t>
      </w:r>
    </w:p>
    <w:p w:rsidR="00B04192" w:rsidRDefault="00B04192" w:rsidP="00B04192">
      <w:pPr>
        <w:pStyle w:val="Style7"/>
        <w:widowControl/>
        <w:spacing w:line="259" w:lineRule="exact"/>
        <w:jc w:val="lef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mr. sc. med. dr Sanja </w:t>
      </w:r>
      <w:r>
        <w:rPr>
          <w:rStyle w:val="FontStyle50"/>
          <w:rFonts w:hint="eastAsia"/>
          <w:lang w:val="hr-HR" w:eastAsia="hr-HR"/>
        </w:rPr>
        <w:t>Š</w:t>
      </w:r>
      <w:r>
        <w:rPr>
          <w:rStyle w:val="FontStyle50"/>
          <w:lang w:val="hr-HR" w:eastAsia="hr-HR"/>
        </w:rPr>
        <w:t>piri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otorinolaringolog,</w:t>
      </w:r>
    </w:p>
    <w:p w:rsidR="00B04192" w:rsidRDefault="00B04192" w:rsidP="00B04192">
      <w:pPr>
        <w:pStyle w:val="Style7"/>
        <w:widowControl/>
        <w:spacing w:line="259" w:lineRule="exact"/>
        <w:jc w:val="lef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>mr. sc. med. dr Du</w:t>
      </w:r>
      <w:r>
        <w:rPr>
          <w:rStyle w:val="FontStyle50"/>
          <w:rFonts w:hint="eastAsia"/>
          <w:lang w:val="hr-HR" w:eastAsia="hr-HR"/>
        </w:rPr>
        <w:t>š</w:t>
      </w:r>
      <w:r>
        <w:rPr>
          <w:rStyle w:val="FontStyle50"/>
          <w:lang w:val="hr-HR" w:eastAsia="hr-HR"/>
        </w:rPr>
        <w:t>ko Vuli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interne medicine - kardiolog,</w:t>
      </w:r>
    </w:p>
    <w:p w:rsidR="00B04192" w:rsidRDefault="00B04192" w:rsidP="00B04192">
      <w:pPr>
        <w:pStyle w:val="Style5"/>
        <w:widowControl/>
        <w:spacing w:line="259" w:lineRule="exact"/>
        <w:rPr>
          <w:rStyle w:val="FontStyle51"/>
          <w:lang w:val="hr-HR" w:eastAsia="hr-HR"/>
        </w:rPr>
      </w:pPr>
      <w:r>
        <w:rPr>
          <w:rStyle w:val="FontStyle50"/>
          <w:lang w:val="hr-HR" w:eastAsia="hr-HR"/>
        </w:rPr>
        <w:t xml:space="preserve">mr. sc. med. dr Milan </w:t>
      </w:r>
      <w:r>
        <w:rPr>
          <w:rStyle w:val="FontStyle50"/>
          <w:rFonts w:hint="eastAsia"/>
          <w:lang w:val="hr-HR" w:eastAsia="hr-HR"/>
        </w:rPr>
        <w:t>Ž</w:t>
      </w:r>
      <w:r>
        <w:rPr>
          <w:rStyle w:val="FontStyle50"/>
          <w:lang w:val="hr-HR" w:eastAsia="hr-HR"/>
        </w:rPr>
        <w:t>igi</w:t>
      </w:r>
      <w:r>
        <w:rPr>
          <w:rStyle w:val="FontStyle50"/>
          <w:rFonts w:hint="eastAsia"/>
          <w:lang w:val="hr-HR" w:eastAsia="hr-HR"/>
        </w:rPr>
        <w:t>ć</w:t>
      </w:r>
      <w:r>
        <w:rPr>
          <w:rStyle w:val="FontStyle50"/>
          <w:lang w:val="hr-HR" w:eastAsia="hr-HR"/>
        </w:rPr>
        <w:t xml:space="preserve">, </w:t>
      </w:r>
      <w:r>
        <w:rPr>
          <w:rStyle w:val="FontStyle51"/>
          <w:lang w:val="hr-HR" w:eastAsia="hr-HR"/>
        </w:rPr>
        <w:t>specijalista urolog.</w:t>
      </w:r>
    </w:p>
    <w:p w:rsidR="00B04192" w:rsidRDefault="00B04192" w:rsidP="00B04192">
      <w:pPr>
        <w:pStyle w:val="Style5"/>
        <w:widowControl/>
        <w:spacing w:line="259" w:lineRule="exact"/>
        <w:rPr>
          <w:rStyle w:val="FontStyle51"/>
          <w:lang w:val="hr-HR" w:eastAsia="hr-HR"/>
        </w:rPr>
        <w:sectPr w:rsidR="00B04192">
          <w:pgSz w:w="12240" w:h="20160"/>
          <w:pgMar w:top="1312" w:right="2292" w:bottom="1440" w:left="3012" w:header="720" w:footer="720" w:gutter="0"/>
          <w:cols w:space="60"/>
          <w:noEndnote/>
        </w:sectPr>
      </w:pPr>
    </w:p>
    <w:p w:rsidR="00B04192" w:rsidRDefault="005629CE" w:rsidP="00B04192">
      <w:pPr>
        <w:spacing w:line="1" w:lineRule="exact"/>
        <w:rPr>
          <w:sz w:val="2"/>
          <w:szCs w:val="2"/>
        </w:rPr>
      </w:pPr>
      <w:r w:rsidRPr="005629CE">
        <w:rPr>
          <w:noProof/>
        </w:rPr>
        <w:lastRenderedPageBreak/>
        <w:pict>
          <v:shape id="_x0000_s1052" type="#_x0000_t202" style="position:absolute;margin-left:0;margin-top:0;width:495.9pt;height:643.1pt;z-index:251669504;mso-wrap-edited:f;mso-wrap-distance-left:7in;mso-wrap-distance-right:7in;mso-position-horizontal-relative:margin" filled="f" stroked="f">
            <v:textbox inset="0,0,0,0">
              <w:txbxContent>
                <w:p w:rsidR="00B04192" w:rsidRDefault="00B04192" w:rsidP="00B04192">
                  <w:r>
                    <w:rPr>
                      <w:noProof/>
                    </w:rPr>
                    <w:drawing>
                      <wp:inline distT="0" distB="0" distL="0" distR="0">
                        <wp:extent cx="6296025" cy="81629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16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621072" w:rsidRDefault="00621072"/>
    <w:sectPr w:rsidR="00621072" w:rsidSect="005629CE">
      <w:headerReference w:type="default" r:id="rId36"/>
      <w:footerReference w:type="default" r:id="rId37"/>
      <w:pgSz w:w="12240" w:h="20160"/>
      <w:pgMar w:top="3514" w:right="1223" w:bottom="1440" w:left="10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7E" w:rsidRDefault="00A1597E" w:rsidP="00B04192">
      <w:pPr>
        <w:spacing w:after="0" w:line="240" w:lineRule="auto"/>
      </w:pPr>
      <w:r>
        <w:separator/>
      </w:r>
    </w:p>
  </w:endnote>
  <w:endnote w:type="continuationSeparator" w:id="1">
    <w:p w:rsidR="00A1597E" w:rsidRDefault="00A1597E" w:rsidP="00B0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ind w:left="139" w:right="-701"/>
      <w:jc w:val="right"/>
      <w:rPr>
        <w:rStyle w:val="FontStyle52"/>
        <w:position w:val="-4"/>
        <w:lang w:val="hr-HR" w:eastAsia="hr-HR"/>
      </w:rPr>
    </w:pPr>
    <w:r>
      <w:rPr>
        <w:rStyle w:val="FontStyle52"/>
        <w:position w:val="-4"/>
        <w:lang w:val="hr-HR" w:eastAsia="hr-HR"/>
      </w:rPr>
      <w:fldChar w:fldCharType="begin"/>
    </w:r>
    <w:r w:rsidR="00B04192">
      <w:rPr>
        <w:rStyle w:val="FontStyle52"/>
        <w:position w:val="-4"/>
        <w:lang w:val="hr-HR" w:eastAsia="hr-HR"/>
      </w:rPr>
      <w:instrText>PAGE</w:instrText>
    </w:r>
    <w:r>
      <w:rPr>
        <w:rStyle w:val="FontStyle52"/>
        <w:position w:val="-4"/>
        <w:lang w:val="hr-HR" w:eastAsia="hr-HR"/>
      </w:rPr>
      <w:fldChar w:fldCharType="separate"/>
    </w:r>
    <w:r w:rsidR="00C4686B">
      <w:rPr>
        <w:rStyle w:val="FontStyle52"/>
        <w:noProof/>
        <w:position w:val="-4"/>
        <w:lang w:val="hr-HR" w:eastAsia="hr-HR"/>
      </w:rPr>
      <w:t>7</w:t>
    </w:r>
    <w:r>
      <w:rPr>
        <w:rStyle w:val="FontStyle52"/>
        <w:position w:val="-4"/>
        <w:lang w:val="hr-HR" w:eastAsia="hr-HR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jc w:val="both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C4686B">
      <w:rPr>
        <w:rStyle w:val="FontStyle52"/>
        <w:noProof/>
        <w:position w:val="-5"/>
        <w:lang w:val="hr-HR" w:eastAsia="hr-HR"/>
      </w:rPr>
      <w:t>19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jc w:val="right"/>
      <w:rPr>
        <w:rStyle w:val="FontStyle54"/>
        <w:position w:val="-6"/>
        <w:lang w:val="hr-HR" w:eastAsia="hr-HR"/>
      </w:rPr>
    </w:pPr>
    <w:r>
      <w:rPr>
        <w:rStyle w:val="FontStyle54"/>
        <w:position w:val="-6"/>
        <w:lang w:val="hr-HR" w:eastAsia="hr-HR"/>
      </w:rPr>
      <w:fldChar w:fldCharType="begin"/>
    </w:r>
    <w:r w:rsidR="00B04192">
      <w:rPr>
        <w:rStyle w:val="FontStyle54"/>
        <w:position w:val="-6"/>
        <w:lang w:val="hr-HR" w:eastAsia="hr-HR"/>
      </w:rPr>
      <w:instrText>PAGE</w:instrText>
    </w:r>
    <w:r>
      <w:rPr>
        <w:rStyle w:val="FontStyle54"/>
        <w:position w:val="-6"/>
        <w:lang w:val="hr-HR" w:eastAsia="hr-HR"/>
      </w:rPr>
      <w:fldChar w:fldCharType="separate"/>
    </w:r>
    <w:r w:rsidR="00C4686B">
      <w:rPr>
        <w:rStyle w:val="FontStyle54"/>
        <w:noProof/>
        <w:position w:val="-6"/>
        <w:lang w:val="hr-HR" w:eastAsia="hr-HR"/>
      </w:rPr>
      <w:t>23</w:t>
    </w:r>
    <w:r>
      <w:rPr>
        <w:rStyle w:val="FontStyle54"/>
        <w:position w:val="-6"/>
        <w:lang w:val="hr-HR" w:eastAsia="hr-HR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360" w:lineRule="exact"/>
      <w:rPr>
        <w:rStyle w:val="FontStyle52"/>
        <w:position w:val="-7"/>
        <w:lang w:val="hr-HR" w:eastAsia="hr-HR"/>
      </w:rPr>
    </w:pPr>
    <w:r>
      <w:rPr>
        <w:rStyle w:val="FontStyle52"/>
        <w:position w:val="-7"/>
        <w:lang w:val="hr-HR" w:eastAsia="hr-HR"/>
      </w:rPr>
      <w:fldChar w:fldCharType="begin"/>
    </w:r>
    <w:r w:rsidR="00B04192">
      <w:rPr>
        <w:rStyle w:val="FontStyle52"/>
        <w:position w:val="-7"/>
        <w:lang w:val="hr-HR" w:eastAsia="hr-HR"/>
      </w:rPr>
      <w:instrText>PAGE</w:instrText>
    </w:r>
    <w:r>
      <w:rPr>
        <w:rStyle w:val="FontStyle52"/>
        <w:position w:val="-7"/>
        <w:lang w:val="hr-HR" w:eastAsia="hr-HR"/>
      </w:rPr>
      <w:fldChar w:fldCharType="separate"/>
    </w:r>
    <w:r w:rsidR="00C4686B">
      <w:rPr>
        <w:rStyle w:val="FontStyle52"/>
        <w:noProof/>
        <w:position w:val="-7"/>
        <w:lang w:val="hr-HR" w:eastAsia="hr-HR"/>
      </w:rPr>
      <w:t>24</w:t>
    </w:r>
    <w:r>
      <w:rPr>
        <w:rStyle w:val="FontStyle52"/>
        <w:position w:val="-7"/>
        <w:lang w:val="hr-HR" w:eastAsia="hr-HR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jc w:val="right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C4686B">
      <w:rPr>
        <w:rStyle w:val="FontStyle52"/>
        <w:noProof/>
        <w:position w:val="-5"/>
        <w:lang w:val="hr-HR" w:eastAsia="hr-HR"/>
      </w:rPr>
      <w:t>25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CE" w:rsidRDefault="005629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88" w:lineRule="exact"/>
      <w:jc w:val="right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C4686B">
      <w:rPr>
        <w:rStyle w:val="FontStyle52"/>
        <w:noProof/>
        <w:position w:val="-5"/>
        <w:lang w:val="hr-HR" w:eastAsia="hr-HR"/>
      </w:rPr>
      <w:t>11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jc w:val="both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C4686B">
      <w:rPr>
        <w:rStyle w:val="FontStyle52"/>
        <w:noProof/>
        <w:position w:val="-5"/>
        <w:lang w:val="hr-HR" w:eastAsia="hr-HR"/>
      </w:rPr>
      <w:t>12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ind w:right="-365"/>
      <w:jc w:val="right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C4686B">
      <w:rPr>
        <w:rStyle w:val="FontStyle52"/>
        <w:noProof/>
        <w:position w:val="-5"/>
        <w:lang w:val="hr-HR" w:eastAsia="hr-HR"/>
      </w:rPr>
      <w:t>14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jc w:val="both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B04192">
      <w:rPr>
        <w:rStyle w:val="FontStyle52"/>
        <w:position w:val="-5"/>
        <w:lang w:val="hr-HR" w:eastAsia="hr-HR"/>
      </w:rPr>
      <w:t>14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ind w:left="-975" w:right="-254"/>
      <w:jc w:val="both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B04192">
      <w:rPr>
        <w:rStyle w:val="FontStyle52"/>
        <w:position w:val="-5"/>
        <w:lang w:val="hr-HR" w:eastAsia="hr-HR"/>
      </w:rPr>
      <w:t>14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jc w:val="both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C4686B">
      <w:rPr>
        <w:rStyle w:val="FontStyle52"/>
        <w:noProof/>
        <w:position w:val="-5"/>
        <w:lang w:val="hr-HR" w:eastAsia="hr-HR"/>
      </w:rPr>
      <w:t>16</w:t>
    </w:r>
    <w:r>
      <w:rPr>
        <w:rStyle w:val="FontStyle52"/>
        <w:position w:val="-5"/>
        <w:lang w:val="hr-HR" w:eastAsia="hr-HR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5629CE">
    <w:pPr>
      <w:pStyle w:val="Style4"/>
      <w:widowControl/>
      <w:spacing w:line="298" w:lineRule="exact"/>
      <w:ind w:left="-1104" w:right="-115"/>
      <w:jc w:val="both"/>
      <w:rPr>
        <w:rStyle w:val="FontStyle52"/>
        <w:position w:val="-5"/>
        <w:lang w:val="hr-HR" w:eastAsia="hr-HR"/>
      </w:rPr>
    </w:pPr>
    <w:r>
      <w:rPr>
        <w:rStyle w:val="FontStyle52"/>
        <w:position w:val="-5"/>
        <w:lang w:val="hr-HR" w:eastAsia="hr-HR"/>
      </w:rPr>
      <w:fldChar w:fldCharType="begin"/>
    </w:r>
    <w:r w:rsidR="00B04192">
      <w:rPr>
        <w:rStyle w:val="FontStyle52"/>
        <w:position w:val="-5"/>
        <w:lang w:val="hr-HR" w:eastAsia="hr-HR"/>
      </w:rPr>
      <w:instrText>PAGE</w:instrText>
    </w:r>
    <w:r>
      <w:rPr>
        <w:rStyle w:val="FontStyle52"/>
        <w:position w:val="-5"/>
        <w:lang w:val="hr-HR" w:eastAsia="hr-HR"/>
      </w:rPr>
      <w:fldChar w:fldCharType="separate"/>
    </w:r>
    <w:r w:rsidR="00B04192">
      <w:rPr>
        <w:rStyle w:val="FontStyle52"/>
        <w:position w:val="-5"/>
        <w:lang w:val="hr-HR" w:eastAsia="hr-HR"/>
      </w:rPr>
      <w:t>16</w:t>
    </w:r>
    <w:r>
      <w:rPr>
        <w:rStyle w:val="FontStyle52"/>
        <w:position w:val="-5"/>
        <w:lang w:val="hr-HR" w:eastAsia="hr-H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7E" w:rsidRDefault="00A1597E" w:rsidP="00B04192">
      <w:pPr>
        <w:spacing w:after="0" w:line="240" w:lineRule="auto"/>
      </w:pPr>
      <w:r>
        <w:separator/>
      </w:r>
    </w:p>
  </w:footnote>
  <w:footnote w:type="continuationSeparator" w:id="1">
    <w:p w:rsidR="00A1597E" w:rsidRDefault="00A1597E" w:rsidP="00B04192">
      <w:pPr>
        <w:spacing w:after="0" w:line="240" w:lineRule="auto"/>
      </w:pPr>
      <w:r>
        <w:continuationSeparator/>
      </w:r>
    </w:p>
  </w:footnote>
  <w:footnote w:id="2">
    <w:p w:rsidR="00B04192" w:rsidRDefault="00B04192" w:rsidP="00B04192">
      <w:pPr>
        <w:pStyle w:val="Style20"/>
        <w:widowControl/>
        <w:spacing w:line="240" w:lineRule="auto"/>
        <w:ind w:firstLine="0"/>
        <w:jc w:val="left"/>
        <w:rPr>
          <w:rStyle w:val="FontStyle49"/>
          <w:lang w:val="hr-HR" w:eastAsia="hr-HR"/>
        </w:rPr>
      </w:pPr>
      <w:r>
        <w:rPr>
          <w:rStyle w:val="FontStyle49"/>
          <w:lang w:val="hr-HR" w:eastAsia="hr-HR"/>
        </w:rPr>
        <w:t>Fabri</w:t>
      </w:r>
      <w:r>
        <w:rPr>
          <w:rStyle w:val="FontStyle49"/>
          <w:rFonts w:hint="eastAsia"/>
          <w:lang w:val="hr-HR" w:eastAsia="hr-HR"/>
        </w:rPr>
        <w:t>č</w:t>
      </w:r>
      <w:r>
        <w:rPr>
          <w:rStyle w:val="FontStyle49"/>
          <w:lang w:val="hr-HR" w:eastAsia="hr-HR"/>
        </w:rPr>
        <w:t xml:space="preserve">ki nazivi lijekova navedeni su u </w:t>
      </w:r>
      <w:r>
        <w:rPr>
          <w:rStyle w:val="FontStyle49"/>
          <w:rFonts w:hint="eastAsia"/>
          <w:lang w:val="hr-HR" w:eastAsia="hr-HR"/>
        </w:rPr>
        <w:t>„</w:t>
      </w:r>
      <w:r>
        <w:rPr>
          <w:rStyle w:val="FontStyle49"/>
          <w:lang w:val="hr-HR" w:eastAsia="hr-HR"/>
        </w:rPr>
        <w:t>Registru lijekova Republike Srpske sa osnovama farmakoterapije".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7"/>
      <w:widowControl/>
      <w:ind w:left="139" w:right="-701"/>
      <w:jc w:val="right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left="398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jc w:val="right"/>
      <w:rPr>
        <w:rStyle w:val="FontStyle53"/>
        <w:lang w:val="hr-HR" w:eastAsia="hr-HR"/>
      </w:rPr>
    </w:pPr>
    <w:r>
      <w:rPr>
        <w:rStyle w:val="FontStyle53"/>
        <w:lang w:val="hr-HR" w:eastAsia="hr-HR"/>
      </w:rPr>
      <w:t>ANGINA PEKTORIS I BOL U GRUDIMA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left="427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jc w:val="right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CE" w:rsidRDefault="005629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jc w:val="right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left="398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right="-365"/>
      <w:jc w:val="right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left="398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left="-577" w:right="-254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left="398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92" w:rsidRDefault="00B04192">
    <w:pPr>
      <w:pStyle w:val="Style8"/>
      <w:widowControl/>
      <w:spacing w:line="240" w:lineRule="auto"/>
      <w:ind w:left="-706" w:right="-115"/>
      <w:rPr>
        <w:rStyle w:val="FontStyle51"/>
        <w:lang w:val="hr-HR" w:eastAsia="hr-HR"/>
      </w:rPr>
    </w:pPr>
    <w:r>
      <w:rPr>
        <w:rStyle w:val="FontStyle51"/>
        <w:lang w:val="hr-HR" w:eastAsia="hr-HR"/>
      </w:rPr>
      <w:t>ANGINA PEKTORIS I BOL U GRUDIMA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67E4C"/>
    <w:lvl w:ilvl="0">
      <w:numFmt w:val="bullet"/>
      <w:lvlText w:val="*"/>
      <w:lvlJc w:val="left"/>
    </w:lvl>
  </w:abstractNum>
  <w:abstractNum w:abstractNumId="1">
    <w:nsid w:val="09B75AD4"/>
    <w:multiLevelType w:val="singleLevel"/>
    <w:tmpl w:val="73564EAE"/>
    <w:lvl w:ilvl="0">
      <w:start w:val="16"/>
      <w:numFmt w:val="decimal"/>
      <w:lvlText w:val="%1."/>
      <w:legacy w:legacy="1" w:legacySpace="0" w:legacyIndent="350"/>
      <w:lvlJc w:val="left"/>
      <w:rPr>
        <w:rFonts w:ascii="Arial Unicode MS" w:eastAsia="Arial Unicode MS" w:hAnsi="Arial Unicode MS" w:cs="Arial Unicode MS" w:hint="eastAsia"/>
      </w:rPr>
    </w:lvl>
  </w:abstractNum>
  <w:abstractNum w:abstractNumId="2">
    <w:nsid w:val="10912C7E"/>
    <w:multiLevelType w:val="singleLevel"/>
    <w:tmpl w:val="1F1E17EC"/>
    <w:lvl w:ilvl="0">
      <w:start w:val="11"/>
      <w:numFmt w:val="decimal"/>
      <w:lvlText w:val="%1."/>
      <w:legacy w:legacy="1" w:legacySpace="0" w:legacyIndent="341"/>
      <w:lvlJc w:val="left"/>
      <w:rPr>
        <w:rFonts w:ascii="Arial Unicode MS" w:eastAsia="Arial Unicode MS" w:hAnsi="Arial Unicode MS" w:cs="Arial Unicode MS" w:hint="eastAsia"/>
      </w:rPr>
    </w:lvl>
  </w:abstractNum>
  <w:abstractNum w:abstractNumId="3">
    <w:nsid w:val="1C9F2D2C"/>
    <w:multiLevelType w:val="singleLevel"/>
    <w:tmpl w:val="69E609D2"/>
    <w:lvl w:ilvl="0">
      <w:start w:val="22"/>
      <w:numFmt w:val="decimal"/>
      <w:lvlText w:val="%1."/>
      <w:legacy w:legacy="1" w:legacySpace="0" w:legacyIndent="350"/>
      <w:lvlJc w:val="left"/>
      <w:rPr>
        <w:rFonts w:ascii="Arial Unicode MS" w:eastAsia="Arial Unicode MS" w:hAnsi="Arial Unicode MS" w:cs="Arial Unicode MS" w:hint="eastAsia"/>
      </w:rPr>
    </w:lvl>
  </w:abstractNum>
  <w:abstractNum w:abstractNumId="4">
    <w:nsid w:val="55E50461"/>
    <w:multiLevelType w:val="singleLevel"/>
    <w:tmpl w:val="8966AF7E"/>
    <w:lvl w:ilvl="0">
      <w:start w:val="4"/>
      <w:numFmt w:val="decimal"/>
      <w:lvlText w:val="%1.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5">
    <w:nsid w:val="5DAA0DC9"/>
    <w:multiLevelType w:val="singleLevel"/>
    <w:tmpl w:val="F26A954E"/>
    <w:lvl w:ilvl="0">
      <w:start w:val="19"/>
      <w:numFmt w:val="decimal"/>
      <w:lvlText w:val="%1."/>
      <w:legacy w:legacy="1" w:legacySpace="0" w:legacyIndent="350"/>
      <w:lvlJc w:val="left"/>
      <w:rPr>
        <w:rFonts w:ascii="Arial Unicode MS" w:eastAsia="Arial Unicode MS" w:hAnsi="Arial Unicode MS" w:cs="Arial Unicode MS" w:hint="eastAsia"/>
      </w:rPr>
    </w:lvl>
  </w:abstractNum>
  <w:abstractNum w:abstractNumId="6">
    <w:nsid w:val="716B705F"/>
    <w:multiLevelType w:val="singleLevel"/>
    <w:tmpl w:val="9B6A96D0"/>
    <w:lvl w:ilvl="0">
      <w:start w:val="8"/>
      <w:numFmt w:val="decimal"/>
      <w:lvlText w:val="%1."/>
      <w:legacy w:legacy="1" w:legacySpace="0" w:legacyIndent="350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4">
    <w:abstractNumId w:val="6"/>
  </w:num>
  <w:num w:numId="15">
    <w:abstractNumId w:val="2"/>
  </w:num>
  <w:num w:numId="16">
    <w:abstractNumId w:val="1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192"/>
    <w:rsid w:val="005629CE"/>
    <w:rsid w:val="00621072"/>
    <w:rsid w:val="00A1597E"/>
    <w:rsid w:val="00B04192"/>
    <w:rsid w:val="00C4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">
    <w:name w:val="Style2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Black" w:hAnsi="Arial Black"/>
      <w:sz w:val="24"/>
      <w:szCs w:val="24"/>
    </w:rPr>
  </w:style>
  <w:style w:type="paragraph" w:customStyle="1" w:styleId="Style3">
    <w:name w:val="Style3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4">
    <w:name w:val="Style4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5">
    <w:name w:val="Style5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6">
    <w:name w:val="Style6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7">
    <w:name w:val="Style7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hAnsi="Arial Black"/>
      <w:sz w:val="24"/>
      <w:szCs w:val="24"/>
    </w:rPr>
  </w:style>
  <w:style w:type="paragraph" w:customStyle="1" w:styleId="Style8">
    <w:name w:val="Style8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Arial Black" w:hAnsi="Arial Black"/>
      <w:sz w:val="24"/>
      <w:szCs w:val="24"/>
    </w:rPr>
  </w:style>
  <w:style w:type="paragraph" w:customStyle="1" w:styleId="Style9">
    <w:name w:val="Style9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0">
    <w:name w:val="Style10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1">
    <w:name w:val="Style11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Black" w:hAnsi="Arial Black"/>
      <w:sz w:val="24"/>
      <w:szCs w:val="24"/>
    </w:rPr>
  </w:style>
  <w:style w:type="paragraph" w:customStyle="1" w:styleId="Style12">
    <w:name w:val="Style12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hAnsi="Arial Black"/>
      <w:sz w:val="24"/>
      <w:szCs w:val="24"/>
    </w:rPr>
  </w:style>
  <w:style w:type="paragraph" w:customStyle="1" w:styleId="Style13">
    <w:name w:val="Style13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64" w:lineRule="exact"/>
      <w:ind w:hanging="36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</w:pPr>
    <w:rPr>
      <w:rFonts w:ascii="Arial Black" w:hAnsi="Arial Black"/>
      <w:sz w:val="24"/>
      <w:szCs w:val="24"/>
    </w:rPr>
  </w:style>
  <w:style w:type="paragraph" w:customStyle="1" w:styleId="Style15">
    <w:name w:val="Style15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6">
    <w:name w:val="Style16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61" w:lineRule="exact"/>
      <w:ind w:hanging="360"/>
    </w:pPr>
    <w:rPr>
      <w:rFonts w:ascii="Arial Black" w:hAnsi="Arial Black"/>
      <w:sz w:val="24"/>
      <w:szCs w:val="24"/>
    </w:rPr>
  </w:style>
  <w:style w:type="paragraph" w:customStyle="1" w:styleId="Style17">
    <w:name w:val="Style17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8">
    <w:name w:val="Style18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64" w:lineRule="exact"/>
    </w:pPr>
    <w:rPr>
      <w:rFonts w:ascii="Arial Black" w:hAnsi="Arial Black"/>
      <w:sz w:val="24"/>
      <w:szCs w:val="24"/>
    </w:rPr>
  </w:style>
  <w:style w:type="paragraph" w:customStyle="1" w:styleId="Style19">
    <w:name w:val="Style19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0">
    <w:name w:val="Style20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ind w:firstLine="110"/>
      <w:jc w:val="both"/>
    </w:pPr>
    <w:rPr>
      <w:rFonts w:ascii="Arial Black" w:hAnsi="Arial Black"/>
      <w:sz w:val="24"/>
      <w:szCs w:val="24"/>
    </w:rPr>
  </w:style>
  <w:style w:type="paragraph" w:customStyle="1" w:styleId="Style21">
    <w:name w:val="Style21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</w:pPr>
    <w:rPr>
      <w:rFonts w:ascii="Arial Black" w:hAnsi="Arial Black"/>
      <w:sz w:val="24"/>
      <w:szCs w:val="24"/>
    </w:rPr>
  </w:style>
  <w:style w:type="paragraph" w:customStyle="1" w:styleId="Style22">
    <w:name w:val="Style22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Arial Black" w:hAnsi="Arial Black"/>
      <w:sz w:val="24"/>
      <w:szCs w:val="24"/>
    </w:rPr>
  </w:style>
  <w:style w:type="paragraph" w:customStyle="1" w:styleId="Style23">
    <w:name w:val="Style23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4">
    <w:name w:val="Style24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</w:pPr>
    <w:rPr>
      <w:rFonts w:ascii="Arial Black" w:hAnsi="Arial Black"/>
      <w:sz w:val="24"/>
      <w:szCs w:val="24"/>
    </w:rPr>
  </w:style>
  <w:style w:type="paragraph" w:customStyle="1" w:styleId="Style25">
    <w:name w:val="Style25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6">
    <w:name w:val="Style26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hAnsi="Arial Black"/>
      <w:sz w:val="24"/>
      <w:szCs w:val="24"/>
    </w:rPr>
  </w:style>
  <w:style w:type="paragraph" w:customStyle="1" w:styleId="Style27">
    <w:name w:val="Style27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8">
    <w:name w:val="Style28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29">
    <w:name w:val="Style29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0">
    <w:name w:val="Style30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1">
    <w:name w:val="Style31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hAnsi="Arial Black"/>
      <w:sz w:val="24"/>
      <w:szCs w:val="24"/>
    </w:rPr>
  </w:style>
  <w:style w:type="paragraph" w:customStyle="1" w:styleId="Style32">
    <w:name w:val="Style32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33">
    <w:name w:val="Style33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ind w:hanging="326"/>
    </w:pPr>
    <w:rPr>
      <w:rFonts w:ascii="Arial Black" w:hAnsi="Arial Black"/>
      <w:sz w:val="24"/>
      <w:szCs w:val="24"/>
    </w:rPr>
  </w:style>
  <w:style w:type="paragraph" w:customStyle="1" w:styleId="Style34">
    <w:name w:val="Style34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hAnsi="Arial Black"/>
      <w:sz w:val="24"/>
      <w:szCs w:val="24"/>
    </w:rPr>
  </w:style>
  <w:style w:type="paragraph" w:customStyle="1" w:styleId="Style35">
    <w:name w:val="Style35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ind w:hanging="221"/>
    </w:pPr>
    <w:rPr>
      <w:rFonts w:ascii="Arial Black" w:hAnsi="Arial Black"/>
      <w:sz w:val="24"/>
      <w:szCs w:val="24"/>
    </w:rPr>
  </w:style>
  <w:style w:type="paragraph" w:customStyle="1" w:styleId="Style36">
    <w:name w:val="Style36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Black" w:hAnsi="Arial Black"/>
      <w:sz w:val="24"/>
      <w:szCs w:val="24"/>
    </w:rPr>
  </w:style>
  <w:style w:type="paragraph" w:customStyle="1" w:styleId="Style37">
    <w:name w:val="Style37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ind w:firstLine="235"/>
    </w:pPr>
    <w:rPr>
      <w:rFonts w:ascii="Arial Black" w:hAnsi="Arial Black"/>
      <w:sz w:val="24"/>
      <w:szCs w:val="24"/>
    </w:rPr>
  </w:style>
  <w:style w:type="paragraph" w:customStyle="1" w:styleId="Style38">
    <w:name w:val="Style38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547" w:lineRule="exact"/>
      <w:ind w:firstLine="149"/>
    </w:pPr>
    <w:rPr>
      <w:rFonts w:ascii="Arial Black" w:hAnsi="Arial Black"/>
      <w:sz w:val="24"/>
      <w:szCs w:val="24"/>
    </w:rPr>
  </w:style>
  <w:style w:type="paragraph" w:customStyle="1" w:styleId="Style39">
    <w:name w:val="Style39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40">
    <w:name w:val="Style40"/>
    <w:basedOn w:val="Normal"/>
    <w:uiPriority w:val="99"/>
    <w:rsid w:val="00B04192"/>
    <w:pPr>
      <w:widowControl w:val="0"/>
      <w:autoSpaceDE w:val="0"/>
      <w:autoSpaceDN w:val="0"/>
      <w:adjustRightInd w:val="0"/>
      <w:spacing w:after="0" w:line="259" w:lineRule="exact"/>
      <w:ind w:firstLine="149"/>
    </w:pPr>
    <w:rPr>
      <w:rFonts w:ascii="Arial Black" w:hAnsi="Arial Black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B04192"/>
    <w:rPr>
      <w:rFonts w:ascii="Arial Black" w:hAnsi="Arial Black" w:cs="Arial Black"/>
      <w:sz w:val="30"/>
      <w:szCs w:val="30"/>
    </w:rPr>
  </w:style>
  <w:style w:type="character" w:customStyle="1" w:styleId="FontStyle43">
    <w:name w:val="Font Style43"/>
    <w:basedOn w:val="DefaultParagraphFont"/>
    <w:uiPriority w:val="99"/>
    <w:rsid w:val="00B04192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44">
    <w:name w:val="Font Style44"/>
    <w:basedOn w:val="DefaultParagraphFont"/>
    <w:uiPriority w:val="99"/>
    <w:rsid w:val="00B04192"/>
    <w:rPr>
      <w:rFonts w:ascii="Arial Black" w:hAnsi="Arial Black" w:cs="Arial Black"/>
      <w:sz w:val="22"/>
      <w:szCs w:val="22"/>
    </w:rPr>
  </w:style>
  <w:style w:type="character" w:customStyle="1" w:styleId="FontStyle45">
    <w:name w:val="Font Style45"/>
    <w:basedOn w:val="DefaultParagraphFont"/>
    <w:uiPriority w:val="99"/>
    <w:rsid w:val="00B04192"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B04192"/>
    <w:rPr>
      <w:rFonts w:ascii="Arial Black" w:hAnsi="Arial Black" w:cs="Arial Black"/>
      <w:smallCap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B04192"/>
    <w:rPr>
      <w:rFonts w:ascii="Arial Black" w:hAnsi="Arial Black" w:cs="Arial Black"/>
      <w:smallCaps/>
      <w:sz w:val="24"/>
      <w:szCs w:val="24"/>
    </w:rPr>
  </w:style>
  <w:style w:type="character" w:customStyle="1" w:styleId="FontStyle48">
    <w:name w:val="Font Style48"/>
    <w:basedOn w:val="DefaultParagraphFont"/>
    <w:uiPriority w:val="99"/>
    <w:rsid w:val="00B04192"/>
    <w:rPr>
      <w:rFonts w:ascii="Arial Unicode MS" w:eastAsia="Arial Unicode MS" w:cs="Arial Unicode MS"/>
      <w:i/>
      <w:iCs/>
      <w:spacing w:val="10"/>
      <w:sz w:val="16"/>
      <w:szCs w:val="16"/>
    </w:rPr>
  </w:style>
  <w:style w:type="character" w:customStyle="1" w:styleId="FontStyle49">
    <w:name w:val="Font Style49"/>
    <w:basedOn w:val="DefaultParagraphFont"/>
    <w:uiPriority w:val="99"/>
    <w:rsid w:val="00B04192"/>
    <w:rPr>
      <w:rFonts w:ascii="Arial Unicode MS" w:eastAsia="Arial Unicode MS" w:cs="Arial Unicode MS"/>
      <w:sz w:val="14"/>
      <w:szCs w:val="14"/>
    </w:rPr>
  </w:style>
  <w:style w:type="character" w:customStyle="1" w:styleId="FontStyle50">
    <w:name w:val="Font Style50"/>
    <w:basedOn w:val="DefaultParagraphFont"/>
    <w:uiPriority w:val="99"/>
    <w:rsid w:val="00B04192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B04192"/>
    <w:rPr>
      <w:rFonts w:ascii="Arial Unicode MS" w:eastAsia="Arial Unicode MS" w:cs="Arial Unicode MS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B04192"/>
    <w:rPr>
      <w:rFonts w:ascii="Arial Black" w:hAnsi="Arial Black" w:cs="Arial Black"/>
      <w:sz w:val="38"/>
      <w:szCs w:val="38"/>
    </w:rPr>
  </w:style>
  <w:style w:type="character" w:customStyle="1" w:styleId="FontStyle53">
    <w:name w:val="Font Style53"/>
    <w:basedOn w:val="DefaultParagraphFont"/>
    <w:uiPriority w:val="99"/>
    <w:rsid w:val="00B04192"/>
    <w:rPr>
      <w:rFonts w:ascii="Arial Unicode MS" w:eastAsia="Arial Unicode MS" w:cs="Arial Unicode MS"/>
      <w:sz w:val="16"/>
      <w:szCs w:val="16"/>
    </w:rPr>
  </w:style>
  <w:style w:type="character" w:customStyle="1" w:styleId="FontStyle54">
    <w:name w:val="Font Style54"/>
    <w:basedOn w:val="DefaultParagraphFont"/>
    <w:uiPriority w:val="99"/>
    <w:rsid w:val="00B04192"/>
    <w:rPr>
      <w:rFonts w:ascii="Arial Black" w:hAnsi="Arial Black" w:cs="Arial Black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image" Target="media/image1.jpeg"/><Relationship Id="rId30" Type="http://schemas.openxmlformats.org/officeDocument/2006/relationships/hyperlink" Target="http://www.americanheart.org/Guide/angina.html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5063</Words>
  <Characters>28863</Characters>
  <Application>Microsoft Office Word</Application>
  <DocSecurity>0</DocSecurity>
  <Lines>240</Lines>
  <Paragraphs>67</Paragraphs>
  <ScaleCrop>false</ScaleCrop>
  <Company/>
  <LinksUpToDate>false</LinksUpToDate>
  <CharactersWithSpaces>33859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2012-12-24T21:45:00Z</dcterms:created>
  <dcterms:modified xsi:type="dcterms:W3CDTF">2013-01-24T17:58:00Z</dcterms:modified>
</cp:coreProperties>
</file>